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DE003" w14:textId="150B7717" w:rsidR="00033E4D" w:rsidRDefault="00810F61" w:rsidP="00D22AB7">
      <w:pPr>
        <w:spacing w:after="0"/>
        <w:jc w:val="center"/>
        <w:rPr>
          <w:rFonts w:cstheme="minorHAnsi"/>
          <w:b/>
          <w:bCs/>
          <w:sz w:val="24"/>
          <w:szCs w:val="24"/>
        </w:rPr>
      </w:pPr>
      <w:r w:rsidRPr="00810F61">
        <w:rPr>
          <w:rFonts w:cstheme="minorHAnsi"/>
          <w:b/>
          <w:bCs/>
          <w:noProof/>
          <w:sz w:val="24"/>
          <w:szCs w:val="24"/>
        </w:rPr>
        <w:drawing>
          <wp:anchor distT="0" distB="0" distL="114300" distR="114300" simplePos="0" relativeHeight="251660288" behindDoc="0" locked="0" layoutInCell="1" allowOverlap="1" wp14:anchorId="5A5DAEA7" wp14:editId="03C94D0F">
            <wp:simplePos x="0" y="0"/>
            <wp:positionH relativeFrom="column">
              <wp:posOffset>5603240</wp:posOffset>
            </wp:positionH>
            <wp:positionV relativeFrom="paragraph">
              <wp:posOffset>607060</wp:posOffset>
            </wp:positionV>
            <wp:extent cx="1009650" cy="1019810"/>
            <wp:effectExtent l="0" t="0" r="0" b="8890"/>
            <wp:wrapNone/>
            <wp:docPr id="7" name="Image 6">
              <a:extLst xmlns:a="http://schemas.openxmlformats.org/drawingml/2006/main">
                <a:ext uri="{FF2B5EF4-FFF2-40B4-BE49-F238E27FC236}">
                  <a16:creationId xmlns:a16="http://schemas.microsoft.com/office/drawing/2014/main" id="{E5A814F7-65F0-44B6-8A1C-05CF180CFF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5A814F7-65F0-44B6-8A1C-05CF180CFFF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1019810"/>
                    </a:xfrm>
                    <a:prstGeom prst="rect">
                      <a:avLst/>
                    </a:prstGeom>
                  </pic:spPr>
                </pic:pic>
              </a:graphicData>
            </a:graphic>
          </wp:anchor>
        </w:drawing>
      </w:r>
      <w:r w:rsidRPr="00810F61">
        <w:rPr>
          <w:rFonts w:cstheme="minorHAnsi"/>
          <w:b/>
          <w:bCs/>
          <w:noProof/>
          <w:sz w:val="24"/>
          <w:szCs w:val="24"/>
        </w:rPr>
        <w:drawing>
          <wp:anchor distT="0" distB="0" distL="114300" distR="114300" simplePos="0" relativeHeight="251661312" behindDoc="0" locked="0" layoutInCell="1" allowOverlap="1" wp14:anchorId="0631CA63" wp14:editId="1214FAA4">
            <wp:simplePos x="0" y="0"/>
            <wp:positionH relativeFrom="column">
              <wp:posOffset>4790440</wp:posOffset>
            </wp:positionH>
            <wp:positionV relativeFrom="paragraph">
              <wp:posOffset>-159385</wp:posOffset>
            </wp:positionV>
            <wp:extent cx="941705" cy="951230"/>
            <wp:effectExtent l="0" t="0" r="0" b="1270"/>
            <wp:wrapNone/>
            <wp:docPr id="8" name="Image 7">
              <a:extLst xmlns:a="http://schemas.openxmlformats.org/drawingml/2006/main">
                <a:ext uri="{FF2B5EF4-FFF2-40B4-BE49-F238E27FC236}">
                  <a16:creationId xmlns:a16="http://schemas.microsoft.com/office/drawing/2014/main" id="{205F93CC-4E68-4A88-A1DA-2837913FA9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205F93CC-4E68-4A88-A1DA-2837913FA9A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1705" cy="951230"/>
                    </a:xfrm>
                    <a:prstGeom prst="rect">
                      <a:avLst/>
                    </a:prstGeom>
                  </pic:spPr>
                </pic:pic>
              </a:graphicData>
            </a:graphic>
          </wp:anchor>
        </w:drawing>
      </w:r>
      <w:r w:rsidRPr="00810F61">
        <w:rPr>
          <w:rFonts w:cstheme="minorHAnsi"/>
          <w:b/>
          <w:bCs/>
          <w:noProof/>
          <w:sz w:val="24"/>
          <w:szCs w:val="24"/>
        </w:rPr>
        <w:drawing>
          <wp:anchor distT="0" distB="0" distL="114300" distR="114300" simplePos="0" relativeHeight="251662336" behindDoc="0" locked="0" layoutInCell="1" allowOverlap="1" wp14:anchorId="5D247CF3" wp14:editId="5690F507">
            <wp:simplePos x="0" y="0"/>
            <wp:positionH relativeFrom="column">
              <wp:posOffset>4951095</wp:posOffset>
            </wp:positionH>
            <wp:positionV relativeFrom="paragraph">
              <wp:posOffset>1080770</wp:posOffset>
            </wp:positionV>
            <wp:extent cx="393065" cy="396875"/>
            <wp:effectExtent l="0" t="0" r="6985" b="3175"/>
            <wp:wrapNone/>
            <wp:docPr id="49" name="Image 48">
              <a:extLst xmlns:a="http://schemas.openxmlformats.org/drawingml/2006/main">
                <a:ext uri="{FF2B5EF4-FFF2-40B4-BE49-F238E27FC236}">
                  <a16:creationId xmlns:a16="http://schemas.microsoft.com/office/drawing/2014/main" id="{D278979A-75D0-4B8B-BE39-D2B23028F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8">
                      <a:extLst>
                        <a:ext uri="{FF2B5EF4-FFF2-40B4-BE49-F238E27FC236}">
                          <a16:creationId xmlns:a16="http://schemas.microsoft.com/office/drawing/2014/main" id="{D278979A-75D0-4B8B-BE39-D2B23028F1F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065" cy="396875"/>
                    </a:xfrm>
                    <a:prstGeom prst="rect">
                      <a:avLst/>
                    </a:prstGeom>
                  </pic:spPr>
                </pic:pic>
              </a:graphicData>
            </a:graphic>
          </wp:anchor>
        </w:drawing>
      </w:r>
    </w:p>
    <w:p w14:paraId="3E178292" w14:textId="3FF587DB" w:rsidR="00024F20" w:rsidRDefault="00810F61" w:rsidP="00810F61">
      <w:pPr>
        <w:spacing w:after="0"/>
        <w:jc w:val="center"/>
        <w:rPr>
          <w:rFonts w:cstheme="minorHAnsi"/>
          <w:b/>
          <w:bCs/>
          <w:sz w:val="24"/>
          <w:szCs w:val="24"/>
        </w:rPr>
      </w:pPr>
      <w:r w:rsidRPr="00810F61">
        <w:rPr>
          <w:rFonts w:cstheme="minorHAnsi"/>
          <w:b/>
          <w:bCs/>
          <w:noProof/>
          <w:sz w:val="24"/>
          <w:szCs w:val="24"/>
        </w:rPr>
        <mc:AlternateContent>
          <mc:Choice Requires="wps">
            <w:drawing>
              <wp:anchor distT="0" distB="0" distL="114300" distR="114300" simplePos="0" relativeHeight="251659264" behindDoc="0" locked="0" layoutInCell="1" allowOverlap="1" wp14:anchorId="54FF477E" wp14:editId="783690D6">
                <wp:simplePos x="0" y="0"/>
                <wp:positionH relativeFrom="page">
                  <wp:align>right</wp:align>
                </wp:positionH>
                <wp:positionV relativeFrom="paragraph">
                  <wp:posOffset>227058</wp:posOffset>
                </wp:positionV>
                <wp:extent cx="7543800" cy="2231571"/>
                <wp:effectExtent l="0" t="0" r="19050" b="16510"/>
                <wp:wrapNone/>
                <wp:docPr id="5" name="Rectangle 4">
                  <a:extLst xmlns:a="http://schemas.openxmlformats.org/drawingml/2006/main">
                    <a:ext uri="{FF2B5EF4-FFF2-40B4-BE49-F238E27FC236}">
                      <a16:creationId xmlns:a16="http://schemas.microsoft.com/office/drawing/2014/main" id="{AF2CC4D7-6526-484A-A44A-5BE946FDBA07}"/>
                    </a:ext>
                  </a:extLst>
                </wp:docPr>
                <wp:cNvGraphicFramePr/>
                <a:graphic xmlns:a="http://schemas.openxmlformats.org/drawingml/2006/main">
                  <a:graphicData uri="http://schemas.microsoft.com/office/word/2010/wordprocessingShape">
                    <wps:wsp>
                      <wps:cNvSpPr/>
                      <wps:spPr>
                        <a:xfrm>
                          <a:off x="0" y="0"/>
                          <a:ext cx="7543800" cy="2231571"/>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A14E8F0" id="Rectangle 4" o:spid="_x0000_s1026" style="position:absolute;margin-left:542.8pt;margin-top:17.9pt;width:594pt;height:17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" fillcolor="black [3200]" strokecolor="black [1600]" strokeweight="1pt">
                <w10:wrap anchorx="page"/>
              </v:rect>
            </w:pict>
          </mc:Fallback>
        </mc:AlternateContent>
      </w:r>
      <w:r w:rsidRPr="00810F61">
        <w:rPr>
          <w:rFonts w:cstheme="minorHAnsi"/>
          <w:b/>
          <w:bCs/>
          <w:noProof/>
          <w:sz w:val="28"/>
          <w:szCs w:val="28"/>
        </w:rPr>
        <mc:AlternateContent>
          <mc:Choice Requires="wps">
            <w:drawing>
              <wp:anchor distT="45720" distB="45720" distL="114300" distR="114300" simplePos="0" relativeHeight="251664384" behindDoc="0" locked="0" layoutInCell="1" allowOverlap="1" wp14:anchorId="0C6D9B7C" wp14:editId="744C2DBD">
                <wp:simplePos x="0" y="0"/>
                <wp:positionH relativeFrom="margin">
                  <wp:align>right</wp:align>
                </wp:positionH>
                <wp:positionV relativeFrom="paragraph">
                  <wp:posOffset>281305</wp:posOffset>
                </wp:positionV>
                <wp:extent cx="575818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543" cy="1404620"/>
                        </a:xfrm>
                        <a:prstGeom prst="rect">
                          <a:avLst/>
                        </a:prstGeom>
                        <a:noFill/>
                        <a:ln w="9525">
                          <a:noFill/>
                          <a:miter lim="800000"/>
                          <a:headEnd/>
                          <a:tailEnd/>
                        </a:ln>
                      </wps:spPr>
                      <wps:txbx>
                        <w:txbxContent>
                          <w:p w14:paraId="3340E59C" w14:textId="0F5E8925" w:rsidR="00810F61" w:rsidRPr="00810F61" w:rsidRDefault="00810F61" w:rsidP="00810F61">
                            <w:pPr>
                              <w:spacing w:after="0"/>
                              <w:jc w:val="center"/>
                              <w:rPr>
                                <w:rFonts w:cstheme="minorHAnsi"/>
                                <w:b/>
                                <w:bCs/>
                                <w:color w:val="FFFFFF" w:themeColor="background1"/>
                                <w:sz w:val="24"/>
                                <w:szCs w:val="24"/>
                              </w:rPr>
                            </w:pPr>
                          </w:p>
                          <w:p w14:paraId="5BB56DFB" w14:textId="77777777"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LUTTE CONTRE LE COVID-19</w:t>
                            </w:r>
                          </w:p>
                          <w:p w14:paraId="5A492DFE" w14:textId="77777777"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PROTOCOLE SANITAIRE – PRATIQUE DES SPORTS NAUTIQUES</w:t>
                            </w:r>
                            <w:r w:rsidRPr="00810F61">
                              <w:rPr>
                                <w:rFonts w:cstheme="minorHAnsi"/>
                                <w:b/>
                                <w:bCs/>
                                <w:color w:val="FFFFFF" w:themeColor="background1"/>
                                <w:sz w:val="28"/>
                                <w:szCs w:val="28"/>
                              </w:rPr>
                              <w:br/>
                              <w:t>Centre nautique XXXXXX</w:t>
                            </w:r>
                          </w:p>
                          <w:p w14:paraId="4476541F" w14:textId="77777777" w:rsidR="00810F61" w:rsidRPr="00810F61" w:rsidRDefault="00810F61" w:rsidP="00810F61">
                            <w:pPr>
                              <w:spacing w:after="0"/>
                              <w:jc w:val="center"/>
                              <w:rPr>
                                <w:rFonts w:cstheme="minorHAnsi"/>
                                <w:b/>
                                <w:bCs/>
                                <w:color w:val="FFFFFF" w:themeColor="background1"/>
                                <w:sz w:val="28"/>
                                <w:szCs w:val="28"/>
                              </w:rPr>
                            </w:pPr>
                          </w:p>
                          <w:p w14:paraId="0A8603DB" w14:textId="4F7F35AA" w:rsidR="00810F61" w:rsidRDefault="00810F61" w:rsidP="00810F61">
                            <w:pPr>
                              <w:spacing w:after="0"/>
                              <w:jc w:val="center"/>
                              <w:rPr>
                                <w:rFonts w:cstheme="minorHAnsi"/>
                                <w:b/>
                                <w:bCs/>
                                <w:color w:val="FFFFFF" w:themeColor="background1"/>
                                <w:sz w:val="24"/>
                                <w:szCs w:val="24"/>
                              </w:rPr>
                            </w:pPr>
                            <w:r w:rsidRPr="00810F61">
                              <w:rPr>
                                <w:rFonts w:cstheme="minorHAnsi"/>
                                <w:b/>
                                <w:bCs/>
                                <w:color w:val="FFFFFF" w:themeColor="background1"/>
                                <w:sz w:val="24"/>
                                <w:szCs w:val="24"/>
                              </w:rPr>
                              <w:t>Recommandations et préconisations de la Confédération du Nautisme et de la Plaisance dans la cadre de la réouverture des bases nautiques post confinement</w:t>
                            </w:r>
                          </w:p>
                          <w:p w14:paraId="5E3A8A68" w14:textId="06DC94D9" w:rsidR="00810F61" w:rsidRDefault="00810F61" w:rsidP="00810F61">
                            <w:pPr>
                              <w:spacing w:after="0"/>
                              <w:jc w:val="center"/>
                              <w:rPr>
                                <w:rFonts w:cstheme="minorHAnsi"/>
                                <w:b/>
                                <w:bCs/>
                                <w:color w:val="FFFFFF" w:themeColor="background1"/>
                                <w:sz w:val="24"/>
                                <w:szCs w:val="24"/>
                              </w:rPr>
                            </w:pPr>
                          </w:p>
                          <w:p w14:paraId="5746ECDF" w14:textId="20184F2E"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STAGES A LA JOURNEE – ACTIVITES EN EXTERNAT</w:t>
                            </w:r>
                          </w:p>
                          <w:p w14:paraId="74FD7F62" w14:textId="4584B69D" w:rsidR="00810F61" w:rsidRPr="00810F61" w:rsidRDefault="00810F61">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D9B7C" id="_x0000_t202" coordsize="21600,21600" o:spt="202" path="m,l,21600r21600,l21600,xe">
                <v:stroke joinstyle="miter"/>
                <v:path gradientshapeok="t" o:connecttype="rect"/>
              </v:shapetype>
              <v:shape id="Zone de texte 2" o:spid="_x0000_s1026" type="#_x0000_t202" style="position:absolute;left:0;text-align:left;margin-left:402.2pt;margin-top:22.15pt;width:453.4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" filled="f" stroked="f">
                <v:textbox style="mso-fit-shape-to-text:t">
                  <w:txbxContent>
                    <w:p w14:paraId="3340E59C" w14:textId="0F5E8925" w:rsidR="00810F61" w:rsidRPr="00810F61" w:rsidRDefault="00810F61" w:rsidP="00810F61">
                      <w:pPr>
                        <w:spacing w:after="0"/>
                        <w:jc w:val="center"/>
                        <w:rPr>
                          <w:rFonts w:cstheme="minorHAnsi"/>
                          <w:b/>
                          <w:bCs/>
                          <w:color w:val="FFFFFF" w:themeColor="background1"/>
                          <w:sz w:val="24"/>
                          <w:szCs w:val="24"/>
                        </w:rPr>
                      </w:pPr>
                    </w:p>
                    <w:p w14:paraId="5BB56DFB" w14:textId="77777777"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LUTTE CONTRE LE COVID-19</w:t>
                      </w:r>
                    </w:p>
                    <w:p w14:paraId="5A492DFE" w14:textId="77777777"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PROTOCOLE SANITAIRE – PRATIQUE DES SPORTS NAUTIQUES</w:t>
                      </w:r>
                      <w:r w:rsidRPr="00810F61">
                        <w:rPr>
                          <w:rFonts w:cstheme="minorHAnsi"/>
                          <w:b/>
                          <w:bCs/>
                          <w:color w:val="FFFFFF" w:themeColor="background1"/>
                          <w:sz w:val="28"/>
                          <w:szCs w:val="28"/>
                        </w:rPr>
                        <w:br/>
                        <w:t>Centre nautique XXXXXX</w:t>
                      </w:r>
                    </w:p>
                    <w:p w14:paraId="4476541F" w14:textId="77777777" w:rsidR="00810F61" w:rsidRPr="00810F61" w:rsidRDefault="00810F61" w:rsidP="00810F61">
                      <w:pPr>
                        <w:spacing w:after="0"/>
                        <w:jc w:val="center"/>
                        <w:rPr>
                          <w:rFonts w:cstheme="minorHAnsi"/>
                          <w:b/>
                          <w:bCs/>
                          <w:color w:val="FFFFFF" w:themeColor="background1"/>
                          <w:sz w:val="28"/>
                          <w:szCs w:val="28"/>
                        </w:rPr>
                      </w:pPr>
                    </w:p>
                    <w:p w14:paraId="0A8603DB" w14:textId="4F7F35AA" w:rsidR="00810F61" w:rsidRDefault="00810F61" w:rsidP="00810F61">
                      <w:pPr>
                        <w:spacing w:after="0"/>
                        <w:jc w:val="center"/>
                        <w:rPr>
                          <w:rFonts w:cstheme="minorHAnsi"/>
                          <w:b/>
                          <w:bCs/>
                          <w:color w:val="FFFFFF" w:themeColor="background1"/>
                          <w:sz w:val="24"/>
                          <w:szCs w:val="24"/>
                        </w:rPr>
                      </w:pPr>
                      <w:r w:rsidRPr="00810F61">
                        <w:rPr>
                          <w:rFonts w:cstheme="minorHAnsi"/>
                          <w:b/>
                          <w:bCs/>
                          <w:color w:val="FFFFFF" w:themeColor="background1"/>
                          <w:sz w:val="24"/>
                          <w:szCs w:val="24"/>
                        </w:rPr>
                        <w:t>Recommandations et préconisations de la Confédération du Nautisme et de la Plaisance dans la cadre de la réouverture des bases nautiques post confinement</w:t>
                      </w:r>
                    </w:p>
                    <w:p w14:paraId="5E3A8A68" w14:textId="06DC94D9" w:rsidR="00810F61" w:rsidRDefault="00810F61" w:rsidP="00810F61">
                      <w:pPr>
                        <w:spacing w:after="0"/>
                        <w:jc w:val="center"/>
                        <w:rPr>
                          <w:rFonts w:cstheme="minorHAnsi"/>
                          <w:b/>
                          <w:bCs/>
                          <w:color w:val="FFFFFF" w:themeColor="background1"/>
                          <w:sz w:val="24"/>
                          <w:szCs w:val="24"/>
                        </w:rPr>
                      </w:pPr>
                    </w:p>
                    <w:p w14:paraId="5746ECDF" w14:textId="20184F2E" w:rsidR="00810F61" w:rsidRPr="00810F61" w:rsidRDefault="00810F61" w:rsidP="00810F61">
                      <w:pPr>
                        <w:spacing w:after="0"/>
                        <w:jc w:val="center"/>
                        <w:rPr>
                          <w:rFonts w:cstheme="minorHAnsi"/>
                          <w:b/>
                          <w:bCs/>
                          <w:color w:val="FFFFFF" w:themeColor="background1"/>
                          <w:sz w:val="28"/>
                          <w:szCs w:val="28"/>
                        </w:rPr>
                      </w:pPr>
                      <w:r w:rsidRPr="00810F61">
                        <w:rPr>
                          <w:rFonts w:cstheme="minorHAnsi"/>
                          <w:b/>
                          <w:bCs/>
                          <w:color w:val="FFFFFF" w:themeColor="background1"/>
                          <w:sz w:val="28"/>
                          <w:szCs w:val="28"/>
                        </w:rPr>
                        <w:t>STAGES A LA JOURNEE – ACTIVITES EN EXTERNAT</w:t>
                      </w:r>
                    </w:p>
                    <w:p w14:paraId="74FD7F62" w14:textId="4584B69D" w:rsidR="00810F61" w:rsidRPr="00810F61" w:rsidRDefault="00810F61">
                      <w:pPr>
                        <w:rPr>
                          <w:color w:val="FFFFFF" w:themeColor="background1"/>
                        </w:rPr>
                      </w:pPr>
                    </w:p>
                  </w:txbxContent>
                </v:textbox>
                <w10:wrap type="square" anchorx="margin"/>
              </v:shape>
            </w:pict>
          </mc:Fallback>
        </mc:AlternateContent>
      </w:r>
    </w:p>
    <w:p w14:paraId="0A39F894" w14:textId="46C63DEC" w:rsidR="00810F61" w:rsidRDefault="00ED43AC" w:rsidP="00810F61">
      <w:pPr>
        <w:spacing w:after="0"/>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58239" behindDoc="0" locked="0" layoutInCell="1" allowOverlap="1" wp14:anchorId="64CA5288" wp14:editId="183932AE">
                <wp:simplePos x="0" y="0"/>
                <wp:positionH relativeFrom="page">
                  <wp:posOffset>21771</wp:posOffset>
                </wp:positionH>
                <wp:positionV relativeFrom="paragraph">
                  <wp:posOffset>2681877</wp:posOffset>
                </wp:positionV>
                <wp:extent cx="7532370" cy="468086"/>
                <wp:effectExtent l="0" t="0" r="11430" b="27305"/>
                <wp:wrapNone/>
                <wp:docPr id="2" name="Rectangle 2"/>
                <wp:cNvGraphicFramePr/>
                <a:graphic xmlns:a="http://schemas.openxmlformats.org/drawingml/2006/main">
                  <a:graphicData uri="http://schemas.microsoft.com/office/word/2010/wordprocessingShape">
                    <wps:wsp>
                      <wps:cNvSpPr/>
                      <wps:spPr>
                        <a:xfrm>
                          <a:off x="0" y="0"/>
                          <a:ext cx="7532370" cy="4680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0EDF42" id="Rectangle 2" o:spid="_x0000_s1026" style="position:absolute;margin-left:1.7pt;margin-top:211.15pt;width:593.1pt;height:36.85pt;z-index:251658239;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" fillcolor="black [3200]" strokecolor="black [1600]" strokeweight="1pt">
                <w10:wrap anchorx="page"/>
              </v:rect>
            </w:pict>
          </mc:Fallback>
        </mc:AlternateContent>
      </w:r>
      <w:r>
        <w:rPr>
          <w:rFonts w:cstheme="minorHAnsi"/>
          <w:b/>
          <w:bCs/>
          <w:noProof/>
          <w:sz w:val="28"/>
          <w:szCs w:val="28"/>
        </w:rPr>
        <mc:AlternateContent>
          <mc:Choice Requires="wps">
            <w:drawing>
              <wp:anchor distT="0" distB="0" distL="114300" distR="114300" simplePos="0" relativeHeight="251665408" behindDoc="0" locked="0" layoutInCell="1" allowOverlap="1" wp14:anchorId="1323CC59" wp14:editId="295FBF7D">
                <wp:simplePos x="0" y="0"/>
                <wp:positionH relativeFrom="column">
                  <wp:posOffset>-126909</wp:posOffset>
                </wp:positionH>
                <wp:positionV relativeFrom="paragraph">
                  <wp:posOffset>2736306</wp:posOffset>
                </wp:positionV>
                <wp:extent cx="3886200" cy="326571"/>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886200" cy="326571"/>
                        </a:xfrm>
                        <a:prstGeom prst="rect">
                          <a:avLst/>
                        </a:prstGeom>
                        <a:noFill/>
                        <a:ln w="6350">
                          <a:noFill/>
                        </a:ln>
                      </wps:spPr>
                      <wps:txbx>
                        <w:txbxContent>
                          <w:p w14:paraId="70E2657F" w14:textId="7A3533B9" w:rsidR="00ED43AC" w:rsidRPr="00ED43AC" w:rsidRDefault="00ED43AC">
                            <w:pPr>
                              <w:rPr>
                                <w:b/>
                                <w:bCs/>
                                <w:color w:val="FFFFFF" w:themeColor="background1"/>
                                <w:sz w:val="28"/>
                                <w:szCs w:val="28"/>
                              </w:rPr>
                            </w:pPr>
                            <w:r w:rsidRPr="00ED43AC">
                              <w:rPr>
                                <w:b/>
                                <w:bCs/>
                                <w:color w:val="FFFFFF" w:themeColor="background1"/>
                                <w:sz w:val="28"/>
                                <w:szCs w:val="28"/>
                              </w:rPr>
                              <w:t>EN AMONT DU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3CC59" id="Zone de texte 3" o:spid="_x0000_s1027" type="#_x0000_t202" style="position:absolute;margin-left:-10pt;margin-top:215.45pt;width:306pt;height:25.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" filled="f" stroked="f" strokeweight=".5pt">
                <v:textbox>
                  <w:txbxContent>
                    <w:p w14:paraId="70E2657F" w14:textId="7A3533B9" w:rsidR="00ED43AC" w:rsidRPr="00ED43AC" w:rsidRDefault="00ED43AC">
                      <w:pPr>
                        <w:rPr>
                          <w:b/>
                          <w:bCs/>
                          <w:color w:val="FFFFFF" w:themeColor="background1"/>
                          <w:sz w:val="28"/>
                          <w:szCs w:val="28"/>
                        </w:rPr>
                      </w:pPr>
                      <w:r w:rsidRPr="00ED43AC">
                        <w:rPr>
                          <w:b/>
                          <w:bCs/>
                          <w:color w:val="FFFFFF" w:themeColor="background1"/>
                          <w:sz w:val="28"/>
                          <w:szCs w:val="28"/>
                        </w:rPr>
                        <w:t>EN AMONT DU STAGE</w:t>
                      </w:r>
                    </w:p>
                  </w:txbxContent>
                </v:textbox>
              </v:shape>
            </w:pict>
          </mc:Fallback>
        </mc:AlternateContent>
      </w:r>
    </w:p>
    <w:p w14:paraId="659F5401" w14:textId="5804FAEB" w:rsidR="00ED43AC" w:rsidRPr="00ED43AC" w:rsidRDefault="00ED43AC" w:rsidP="00810F61">
      <w:pPr>
        <w:spacing w:after="0"/>
        <w:rPr>
          <w:rFonts w:cstheme="minorHAnsi"/>
          <w:b/>
          <w:bCs/>
          <w:color w:val="FFFFFF" w:themeColor="background1"/>
          <w:sz w:val="28"/>
          <w:szCs w:val="28"/>
        </w:rPr>
      </w:pPr>
      <w:r w:rsidRPr="00ED43AC">
        <w:rPr>
          <w:rFonts w:cstheme="minorHAnsi"/>
          <w:b/>
          <w:bCs/>
          <w:color w:val="FFFFFF" w:themeColor="background1"/>
          <w:sz w:val="28"/>
          <w:szCs w:val="28"/>
        </w:rPr>
        <w:t xml:space="preserve">   EN AMONT DU STAGE</w:t>
      </w:r>
      <w:r>
        <w:rPr>
          <w:rFonts w:cstheme="minorHAnsi"/>
          <w:b/>
          <w:bCs/>
          <w:color w:val="FFFFFF" w:themeColor="background1"/>
          <w:sz w:val="28"/>
          <w:szCs w:val="28"/>
        </w:rPr>
        <w:t xml:space="preserve">                </w:t>
      </w:r>
    </w:p>
    <w:p w14:paraId="11944F84" w14:textId="31445A0C" w:rsidR="009C789C" w:rsidRDefault="009C789C" w:rsidP="00D22AB7">
      <w:pPr>
        <w:spacing w:after="0"/>
        <w:rPr>
          <w:rFonts w:cstheme="minorHAnsi"/>
          <w:b/>
          <w:bCs/>
          <w:sz w:val="24"/>
          <w:szCs w:val="24"/>
          <w:u w:val="single"/>
        </w:rPr>
      </w:pPr>
    </w:p>
    <w:p w14:paraId="263F5128" w14:textId="77777777" w:rsidR="00ED43AC" w:rsidRPr="002F404E" w:rsidRDefault="00ED43AC" w:rsidP="00D22AB7">
      <w:pPr>
        <w:spacing w:after="0"/>
        <w:rPr>
          <w:rFonts w:cstheme="minorHAnsi"/>
          <w:b/>
          <w:bCs/>
          <w:sz w:val="24"/>
          <w:szCs w:val="24"/>
          <w:u w:val="single"/>
        </w:rPr>
      </w:pPr>
    </w:p>
    <w:p w14:paraId="01BB254B" w14:textId="64ECAFEE" w:rsidR="00541DA6" w:rsidRDefault="00E77A50" w:rsidP="00541DA6">
      <w:pPr>
        <w:pStyle w:val="Paragraphedeliste"/>
        <w:numPr>
          <w:ilvl w:val="0"/>
          <w:numId w:val="3"/>
        </w:numPr>
        <w:spacing w:after="0"/>
        <w:jc w:val="both"/>
        <w:rPr>
          <w:rFonts w:cstheme="minorHAnsi"/>
          <w:sz w:val="24"/>
          <w:szCs w:val="24"/>
        </w:rPr>
      </w:pPr>
      <w:r>
        <w:rPr>
          <w:rFonts w:cstheme="minorHAnsi"/>
          <w:sz w:val="24"/>
          <w:szCs w:val="24"/>
        </w:rPr>
        <w:t>Nous avons mise en place</w:t>
      </w:r>
      <w:r w:rsidR="00D83E56" w:rsidRPr="00FA4C74">
        <w:rPr>
          <w:rFonts w:cstheme="minorHAnsi"/>
          <w:sz w:val="24"/>
          <w:szCs w:val="24"/>
        </w:rPr>
        <w:t xml:space="preserve"> </w:t>
      </w:r>
      <w:r w:rsidR="00B53DEF" w:rsidRPr="00FA4C74">
        <w:rPr>
          <w:rFonts w:cstheme="minorHAnsi"/>
          <w:sz w:val="24"/>
          <w:szCs w:val="24"/>
        </w:rPr>
        <w:t xml:space="preserve">par un affichage visible </w:t>
      </w:r>
      <w:r w:rsidR="00E7595F" w:rsidRPr="00FA4C74">
        <w:rPr>
          <w:rFonts w:cstheme="minorHAnsi"/>
          <w:sz w:val="24"/>
          <w:szCs w:val="24"/>
        </w:rPr>
        <w:t>le</w:t>
      </w:r>
      <w:r w:rsidR="00483FBF">
        <w:rPr>
          <w:rFonts w:cstheme="minorHAnsi"/>
          <w:sz w:val="24"/>
          <w:szCs w:val="24"/>
        </w:rPr>
        <w:t>s</w:t>
      </w:r>
      <w:r w:rsidR="00E7595F" w:rsidRPr="00FA4C74">
        <w:rPr>
          <w:rFonts w:cstheme="minorHAnsi"/>
          <w:sz w:val="24"/>
          <w:szCs w:val="24"/>
        </w:rPr>
        <w:t xml:space="preserve"> protocole</w:t>
      </w:r>
      <w:r w:rsidR="00483FBF">
        <w:rPr>
          <w:rFonts w:cstheme="minorHAnsi"/>
          <w:sz w:val="24"/>
          <w:szCs w:val="24"/>
        </w:rPr>
        <w:t>s</w:t>
      </w:r>
      <w:r>
        <w:rPr>
          <w:rFonts w:cstheme="minorHAnsi"/>
          <w:sz w:val="24"/>
          <w:szCs w:val="24"/>
        </w:rPr>
        <w:t> :</w:t>
      </w:r>
      <w:r w:rsidR="00E7595F" w:rsidRPr="00FA4C74">
        <w:rPr>
          <w:rFonts w:cstheme="minorHAnsi"/>
          <w:sz w:val="24"/>
          <w:szCs w:val="24"/>
        </w:rPr>
        <w:t> </w:t>
      </w:r>
    </w:p>
    <w:p w14:paraId="0392536A" w14:textId="77777777" w:rsidR="00541DA6" w:rsidRDefault="00932A3A" w:rsidP="00541DA6">
      <w:pPr>
        <w:pStyle w:val="Paragraphedeliste"/>
        <w:numPr>
          <w:ilvl w:val="0"/>
          <w:numId w:val="16"/>
        </w:numPr>
        <w:spacing w:after="0"/>
        <w:jc w:val="both"/>
        <w:rPr>
          <w:rFonts w:cstheme="minorHAnsi"/>
          <w:sz w:val="24"/>
          <w:szCs w:val="24"/>
        </w:rPr>
      </w:pPr>
      <w:r w:rsidRPr="00541DA6">
        <w:rPr>
          <w:rFonts w:cstheme="minorHAnsi"/>
          <w:sz w:val="24"/>
          <w:szCs w:val="24"/>
        </w:rPr>
        <w:t>Respect des gestes barrières,</w:t>
      </w:r>
    </w:p>
    <w:p w14:paraId="1F96C096" w14:textId="77777777" w:rsidR="00541DA6" w:rsidRDefault="002E4618" w:rsidP="00541DA6">
      <w:pPr>
        <w:pStyle w:val="Paragraphedeliste"/>
        <w:numPr>
          <w:ilvl w:val="0"/>
          <w:numId w:val="16"/>
        </w:numPr>
        <w:spacing w:after="0"/>
        <w:jc w:val="both"/>
        <w:rPr>
          <w:rFonts w:cstheme="minorHAnsi"/>
          <w:sz w:val="24"/>
          <w:szCs w:val="24"/>
        </w:rPr>
      </w:pPr>
      <w:r w:rsidRPr="00541DA6">
        <w:rPr>
          <w:rFonts w:cstheme="minorHAnsi"/>
          <w:sz w:val="24"/>
          <w:szCs w:val="24"/>
        </w:rPr>
        <w:t>M</w:t>
      </w:r>
      <w:r w:rsidR="009C789C" w:rsidRPr="00541DA6">
        <w:rPr>
          <w:rFonts w:cstheme="minorHAnsi"/>
          <w:sz w:val="24"/>
          <w:szCs w:val="24"/>
        </w:rPr>
        <w:t xml:space="preserve">esures sanitaires générales pour les pratiquants, </w:t>
      </w:r>
    </w:p>
    <w:p w14:paraId="7566F200" w14:textId="77777777" w:rsidR="00541DA6" w:rsidRDefault="00661300" w:rsidP="00541DA6">
      <w:pPr>
        <w:pStyle w:val="Paragraphedeliste"/>
        <w:numPr>
          <w:ilvl w:val="0"/>
          <w:numId w:val="16"/>
        </w:numPr>
        <w:spacing w:after="0"/>
        <w:jc w:val="both"/>
        <w:rPr>
          <w:rFonts w:cstheme="minorHAnsi"/>
          <w:sz w:val="24"/>
          <w:szCs w:val="24"/>
        </w:rPr>
      </w:pPr>
      <w:r w:rsidRPr="00541DA6">
        <w:rPr>
          <w:rFonts w:cstheme="minorHAnsi"/>
          <w:sz w:val="24"/>
          <w:szCs w:val="24"/>
        </w:rPr>
        <w:t>Mesures sanitaires sur le site,</w:t>
      </w:r>
    </w:p>
    <w:p w14:paraId="095EF1D0" w14:textId="66193A5B" w:rsidR="00DD6C52" w:rsidRDefault="002E4618" w:rsidP="00541DA6">
      <w:pPr>
        <w:pStyle w:val="Paragraphedeliste"/>
        <w:numPr>
          <w:ilvl w:val="0"/>
          <w:numId w:val="16"/>
        </w:numPr>
        <w:spacing w:after="0"/>
        <w:jc w:val="both"/>
        <w:rPr>
          <w:rFonts w:cstheme="minorHAnsi"/>
          <w:sz w:val="24"/>
          <w:szCs w:val="24"/>
        </w:rPr>
      </w:pPr>
      <w:r w:rsidRPr="00541DA6">
        <w:rPr>
          <w:rFonts w:cstheme="minorHAnsi"/>
          <w:sz w:val="24"/>
          <w:szCs w:val="24"/>
        </w:rPr>
        <w:t>M</w:t>
      </w:r>
      <w:r w:rsidR="009C789C" w:rsidRPr="00541DA6">
        <w:rPr>
          <w:rFonts w:cstheme="minorHAnsi"/>
          <w:sz w:val="24"/>
          <w:szCs w:val="24"/>
        </w:rPr>
        <w:t>esures sanitaires suivies par le personnel</w:t>
      </w:r>
    </w:p>
    <w:p w14:paraId="70E09231" w14:textId="77777777" w:rsidR="00ED43AC" w:rsidRPr="00541DA6" w:rsidRDefault="00ED43AC" w:rsidP="00ED43AC">
      <w:pPr>
        <w:pStyle w:val="Paragraphedeliste"/>
        <w:spacing w:after="0"/>
        <w:ind w:left="1068"/>
        <w:jc w:val="both"/>
        <w:rPr>
          <w:rFonts w:cstheme="minorHAnsi"/>
          <w:sz w:val="24"/>
          <w:szCs w:val="24"/>
        </w:rPr>
      </w:pPr>
    </w:p>
    <w:p w14:paraId="1A6F618D" w14:textId="72555989" w:rsidR="00541DA6" w:rsidRDefault="00541DA6" w:rsidP="00541DA6">
      <w:pPr>
        <w:pStyle w:val="Paragraphedeliste"/>
        <w:numPr>
          <w:ilvl w:val="0"/>
          <w:numId w:val="3"/>
        </w:numPr>
        <w:spacing w:after="0"/>
        <w:jc w:val="both"/>
        <w:rPr>
          <w:rFonts w:cstheme="minorHAnsi"/>
          <w:sz w:val="24"/>
          <w:szCs w:val="24"/>
        </w:rPr>
      </w:pPr>
      <w:r>
        <w:rPr>
          <w:rFonts w:cstheme="minorHAnsi"/>
          <w:sz w:val="24"/>
          <w:szCs w:val="24"/>
        </w:rPr>
        <w:t>Le port du masque est fortement recommandé</w:t>
      </w:r>
      <w:r w:rsidR="00612D66">
        <w:rPr>
          <w:rFonts w:cstheme="minorHAnsi"/>
          <w:sz w:val="24"/>
          <w:szCs w:val="24"/>
        </w:rPr>
        <w:t xml:space="preserve"> mais non obligatoire</w:t>
      </w:r>
      <w:r w:rsidR="005C5811">
        <w:rPr>
          <w:rFonts w:cstheme="minorHAnsi"/>
          <w:sz w:val="24"/>
          <w:szCs w:val="24"/>
        </w:rPr>
        <w:t xml:space="preserve"> jusqu’à l’accès à l’eau</w:t>
      </w:r>
      <w:r w:rsidR="000F2456">
        <w:rPr>
          <w:rFonts w:cstheme="minorHAnsi"/>
          <w:sz w:val="24"/>
          <w:szCs w:val="24"/>
        </w:rPr>
        <w:t xml:space="preserve"> </w:t>
      </w:r>
      <w:r w:rsidR="005F237B">
        <w:rPr>
          <w:rFonts w:cstheme="minorHAnsi"/>
          <w:sz w:val="24"/>
          <w:szCs w:val="24"/>
        </w:rPr>
        <w:t>puis</w:t>
      </w:r>
      <w:r w:rsidR="000F2456">
        <w:rPr>
          <w:rFonts w:cstheme="minorHAnsi"/>
          <w:sz w:val="24"/>
          <w:szCs w:val="24"/>
        </w:rPr>
        <w:t xml:space="preserve"> dès</w:t>
      </w:r>
      <w:r w:rsidR="005F237B">
        <w:rPr>
          <w:rFonts w:cstheme="minorHAnsi"/>
          <w:sz w:val="24"/>
          <w:szCs w:val="24"/>
        </w:rPr>
        <w:t xml:space="preserve"> le</w:t>
      </w:r>
      <w:r w:rsidR="000F2456">
        <w:rPr>
          <w:rFonts w:cstheme="minorHAnsi"/>
          <w:sz w:val="24"/>
          <w:szCs w:val="24"/>
        </w:rPr>
        <w:t xml:space="preserve"> retour à la terre.</w:t>
      </w:r>
    </w:p>
    <w:p w14:paraId="4F58C0CC" w14:textId="77777777" w:rsidR="00ED43AC" w:rsidRPr="00541DA6" w:rsidRDefault="00ED43AC" w:rsidP="00ED43AC">
      <w:pPr>
        <w:pStyle w:val="Paragraphedeliste"/>
        <w:spacing w:after="0"/>
        <w:jc w:val="both"/>
        <w:rPr>
          <w:rFonts w:cstheme="minorHAnsi"/>
          <w:sz w:val="24"/>
          <w:szCs w:val="24"/>
        </w:rPr>
      </w:pPr>
    </w:p>
    <w:p w14:paraId="3DFE1F69" w14:textId="1AE93ED5" w:rsidR="00EB58D3" w:rsidRDefault="00E77A50" w:rsidP="00811833">
      <w:pPr>
        <w:pStyle w:val="Paragraphedeliste"/>
        <w:numPr>
          <w:ilvl w:val="0"/>
          <w:numId w:val="14"/>
        </w:numPr>
        <w:spacing w:after="0"/>
        <w:jc w:val="both"/>
        <w:rPr>
          <w:rFonts w:cstheme="minorHAnsi"/>
          <w:sz w:val="24"/>
          <w:szCs w:val="24"/>
        </w:rPr>
      </w:pPr>
      <w:r>
        <w:rPr>
          <w:rFonts w:cstheme="minorHAnsi"/>
          <w:sz w:val="24"/>
          <w:szCs w:val="24"/>
        </w:rPr>
        <w:t>Nous r</w:t>
      </w:r>
      <w:r w:rsidR="009C789C" w:rsidRPr="002E4618">
        <w:rPr>
          <w:rFonts w:cstheme="minorHAnsi"/>
          <w:sz w:val="24"/>
          <w:szCs w:val="24"/>
        </w:rPr>
        <w:t>ecommand</w:t>
      </w:r>
      <w:r>
        <w:rPr>
          <w:rFonts w:cstheme="minorHAnsi"/>
          <w:sz w:val="24"/>
          <w:szCs w:val="24"/>
        </w:rPr>
        <w:t>ons</w:t>
      </w:r>
      <w:r w:rsidR="009C789C" w:rsidRPr="002E4618">
        <w:rPr>
          <w:rFonts w:cstheme="minorHAnsi"/>
          <w:sz w:val="24"/>
          <w:szCs w:val="24"/>
        </w:rPr>
        <w:t xml:space="preserve"> au futur participant de</w:t>
      </w:r>
      <w:r w:rsidR="00EB58D3" w:rsidRPr="002E4618">
        <w:rPr>
          <w:rFonts w:cstheme="minorHAnsi"/>
          <w:sz w:val="24"/>
          <w:szCs w:val="24"/>
        </w:rPr>
        <w:t xml:space="preserve"> venir avec son propre matériel de pratique (combinaison, gilet de sauvetage, gants, chaussons…) </w:t>
      </w:r>
      <w:r w:rsidR="009C789C" w:rsidRPr="002E4618">
        <w:rPr>
          <w:rFonts w:cstheme="minorHAnsi"/>
          <w:sz w:val="24"/>
          <w:szCs w:val="24"/>
        </w:rPr>
        <w:t>s’il en dispose</w:t>
      </w:r>
      <w:r w:rsidR="00BB4C86">
        <w:rPr>
          <w:rFonts w:cstheme="minorHAnsi"/>
          <w:sz w:val="24"/>
          <w:szCs w:val="24"/>
        </w:rPr>
        <w:t>.</w:t>
      </w:r>
      <w:r w:rsidR="00811833">
        <w:rPr>
          <w:rFonts w:cstheme="minorHAnsi"/>
          <w:sz w:val="24"/>
          <w:szCs w:val="24"/>
        </w:rPr>
        <w:t xml:space="preserve"> Ces matériels </w:t>
      </w:r>
      <w:r>
        <w:rPr>
          <w:rFonts w:cstheme="minorHAnsi"/>
          <w:sz w:val="24"/>
          <w:szCs w:val="24"/>
        </w:rPr>
        <w:t>pourront être</w:t>
      </w:r>
      <w:r w:rsidR="00811833">
        <w:rPr>
          <w:rFonts w:cstheme="minorHAnsi"/>
          <w:sz w:val="24"/>
          <w:szCs w:val="24"/>
        </w:rPr>
        <w:t xml:space="preserve"> désinfectés au club suivant le même protocole que les équipements du club.</w:t>
      </w:r>
    </w:p>
    <w:p w14:paraId="011C3A5D" w14:textId="77777777" w:rsidR="00ED43AC" w:rsidRPr="00811833" w:rsidRDefault="00ED43AC" w:rsidP="00ED43AC">
      <w:pPr>
        <w:pStyle w:val="Paragraphedeliste"/>
        <w:spacing w:after="0"/>
        <w:jc w:val="both"/>
        <w:rPr>
          <w:rFonts w:cstheme="minorHAnsi"/>
          <w:sz w:val="24"/>
          <w:szCs w:val="24"/>
        </w:rPr>
      </w:pPr>
    </w:p>
    <w:p w14:paraId="5907DA08" w14:textId="32F7B21D" w:rsidR="00F62485" w:rsidRDefault="00E77A50" w:rsidP="002E4618">
      <w:pPr>
        <w:pStyle w:val="Paragraphedeliste"/>
        <w:numPr>
          <w:ilvl w:val="0"/>
          <w:numId w:val="3"/>
        </w:numPr>
        <w:spacing w:after="0"/>
        <w:jc w:val="both"/>
        <w:rPr>
          <w:rFonts w:cstheme="minorHAnsi"/>
          <w:sz w:val="24"/>
          <w:szCs w:val="24"/>
        </w:rPr>
      </w:pPr>
      <w:r>
        <w:rPr>
          <w:rFonts w:cstheme="minorHAnsi"/>
          <w:sz w:val="24"/>
          <w:szCs w:val="24"/>
        </w:rPr>
        <w:t>Nous r</w:t>
      </w:r>
      <w:r w:rsidRPr="002E4618">
        <w:rPr>
          <w:rFonts w:cstheme="minorHAnsi"/>
          <w:sz w:val="24"/>
          <w:szCs w:val="24"/>
        </w:rPr>
        <w:t>ecommand</w:t>
      </w:r>
      <w:r>
        <w:rPr>
          <w:rFonts w:cstheme="minorHAnsi"/>
          <w:sz w:val="24"/>
          <w:szCs w:val="24"/>
        </w:rPr>
        <w:t>ons</w:t>
      </w:r>
      <w:r w:rsidRPr="002E4618">
        <w:rPr>
          <w:rFonts w:cstheme="minorHAnsi"/>
          <w:sz w:val="24"/>
          <w:szCs w:val="24"/>
        </w:rPr>
        <w:t xml:space="preserve"> </w:t>
      </w:r>
      <w:r w:rsidR="00F62485">
        <w:rPr>
          <w:rFonts w:cstheme="minorHAnsi"/>
          <w:sz w:val="24"/>
          <w:szCs w:val="24"/>
        </w:rPr>
        <w:t xml:space="preserve">au futur pratiquant </w:t>
      </w:r>
      <w:r w:rsidR="00196A95">
        <w:rPr>
          <w:rFonts w:cstheme="minorHAnsi"/>
          <w:sz w:val="24"/>
          <w:szCs w:val="24"/>
        </w:rPr>
        <w:t xml:space="preserve">de suivre des mesures de bon sens : </w:t>
      </w:r>
      <w:r w:rsidR="00F62485">
        <w:rPr>
          <w:rFonts w:cstheme="minorHAnsi"/>
          <w:sz w:val="24"/>
          <w:szCs w:val="24"/>
        </w:rPr>
        <w:t>ne pas se présenter à la séance</w:t>
      </w:r>
      <w:r w:rsidR="00661300">
        <w:rPr>
          <w:rFonts w:cstheme="minorHAnsi"/>
          <w:sz w:val="24"/>
          <w:szCs w:val="24"/>
        </w:rPr>
        <w:t xml:space="preserve"> </w:t>
      </w:r>
      <w:r w:rsidR="00F62485">
        <w:rPr>
          <w:rFonts w:cstheme="minorHAnsi"/>
          <w:sz w:val="24"/>
          <w:szCs w:val="24"/>
        </w:rPr>
        <w:t xml:space="preserve">en cas </w:t>
      </w:r>
      <w:r w:rsidR="001B46A8">
        <w:rPr>
          <w:rFonts w:cstheme="minorHAnsi"/>
          <w:sz w:val="24"/>
          <w:szCs w:val="24"/>
        </w:rPr>
        <w:t>de symptôme</w:t>
      </w:r>
      <w:r w:rsidR="00C11D52">
        <w:rPr>
          <w:rFonts w:cstheme="minorHAnsi"/>
          <w:sz w:val="24"/>
          <w:szCs w:val="24"/>
        </w:rPr>
        <w:t xml:space="preserve">, </w:t>
      </w:r>
      <w:r w:rsidR="00E61953">
        <w:rPr>
          <w:rFonts w:cstheme="minorHAnsi"/>
          <w:sz w:val="24"/>
          <w:szCs w:val="24"/>
        </w:rPr>
        <w:t>suspicion</w:t>
      </w:r>
      <w:r w:rsidR="00F62485">
        <w:rPr>
          <w:rFonts w:cstheme="minorHAnsi"/>
          <w:sz w:val="24"/>
          <w:szCs w:val="24"/>
        </w:rPr>
        <w:t xml:space="preserve"> </w:t>
      </w:r>
      <w:r w:rsidR="00196A95">
        <w:rPr>
          <w:rFonts w:cstheme="minorHAnsi"/>
          <w:sz w:val="24"/>
          <w:szCs w:val="24"/>
        </w:rPr>
        <w:t>de</w:t>
      </w:r>
      <w:r w:rsidR="001B46A8">
        <w:rPr>
          <w:rFonts w:cstheme="minorHAnsi"/>
          <w:sz w:val="24"/>
          <w:szCs w:val="24"/>
        </w:rPr>
        <w:t xml:space="preserve"> </w:t>
      </w:r>
      <w:r w:rsidR="001B46A8" w:rsidRPr="00FA4C74">
        <w:rPr>
          <w:rFonts w:cstheme="minorHAnsi"/>
          <w:sz w:val="24"/>
          <w:szCs w:val="24"/>
        </w:rPr>
        <w:t>symptôme (fièvre</w:t>
      </w:r>
      <w:r w:rsidR="00B53DEF" w:rsidRPr="00FA4C74">
        <w:rPr>
          <w:rFonts w:cstheme="minorHAnsi"/>
          <w:sz w:val="24"/>
          <w:szCs w:val="24"/>
        </w:rPr>
        <w:t xml:space="preserve"> </w:t>
      </w:r>
      <w:r w:rsidR="00661300">
        <w:rPr>
          <w:rFonts w:cstheme="minorHAnsi"/>
          <w:sz w:val="24"/>
          <w:szCs w:val="24"/>
        </w:rPr>
        <w:t>&gt;</w:t>
      </w:r>
      <w:r w:rsidR="00B53DEF" w:rsidRPr="00FA4C74">
        <w:rPr>
          <w:rFonts w:cstheme="minorHAnsi"/>
          <w:sz w:val="24"/>
          <w:szCs w:val="24"/>
        </w:rPr>
        <w:t xml:space="preserve"> à 37,8°</w:t>
      </w:r>
      <w:r w:rsidR="001B46A8" w:rsidRPr="00FA4C74">
        <w:rPr>
          <w:rFonts w:cstheme="minorHAnsi"/>
          <w:sz w:val="24"/>
          <w:szCs w:val="24"/>
        </w:rPr>
        <w:t>, toux</w:t>
      </w:r>
      <w:r w:rsidR="00C11D52">
        <w:rPr>
          <w:rFonts w:cstheme="minorHAnsi"/>
          <w:sz w:val="24"/>
          <w:szCs w:val="24"/>
        </w:rPr>
        <w:t>, gêne respiratoire…</w:t>
      </w:r>
      <w:r w:rsidR="00661300">
        <w:rPr>
          <w:rFonts w:cstheme="minorHAnsi"/>
          <w:sz w:val="24"/>
          <w:szCs w:val="24"/>
        </w:rPr>
        <w:t>)</w:t>
      </w:r>
      <w:r w:rsidR="00C11D52">
        <w:rPr>
          <w:rFonts w:cstheme="minorHAnsi"/>
          <w:sz w:val="24"/>
          <w:szCs w:val="24"/>
        </w:rPr>
        <w:t xml:space="preserve"> ou en cas de contact avec un cas Covid-19 avéré dans les 15 derniers jours.</w:t>
      </w:r>
    </w:p>
    <w:p w14:paraId="6378E271" w14:textId="77777777" w:rsidR="00ED43AC" w:rsidRPr="00FA4C74" w:rsidRDefault="00ED43AC" w:rsidP="00ED43AC">
      <w:pPr>
        <w:pStyle w:val="Paragraphedeliste"/>
        <w:spacing w:after="0"/>
        <w:jc w:val="both"/>
        <w:rPr>
          <w:rFonts w:cstheme="minorHAnsi"/>
          <w:sz w:val="24"/>
          <w:szCs w:val="24"/>
        </w:rPr>
      </w:pPr>
    </w:p>
    <w:p w14:paraId="1D444B69" w14:textId="2019F51C" w:rsidR="00AA6A3C" w:rsidRPr="00FA4C74" w:rsidRDefault="00E77A50" w:rsidP="002E4618">
      <w:pPr>
        <w:pStyle w:val="Paragraphedeliste"/>
        <w:numPr>
          <w:ilvl w:val="0"/>
          <w:numId w:val="3"/>
        </w:numPr>
        <w:spacing w:after="0"/>
        <w:rPr>
          <w:rFonts w:cstheme="minorHAnsi"/>
          <w:sz w:val="24"/>
          <w:szCs w:val="24"/>
        </w:rPr>
      </w:pPr>
      <w:r>
        <w:rPr>
          <w:rFonts w:cstheme="minorHAnsi"/>
          <w:sz w:val="24"/>
          <w:szCs w:val="24"/>
        </w:rPr>
        <w:t>Nous remettons</w:t>
      </w:r>
      <w:r w:rsidR="00AA6A3C" w:rsidRPr="00FA4C74">
        <w:rPr>
          <w:rFonts w:cstheme="minorHAnsi"/>
          <w:sz w:val="24"/>
          <w:szCs w:val="24"/>
        </w:rPr>
        <w:t xml:space="preserve"> </w:t>
      </w:r>
      <w:r w:rsidR="00A2780F" w:rsidRPr="00FA4C74">
        <w:rPr>
          <w:rFonts w:cstheme="minorHAnsi"/>
          <w:sz w:val="24"/>
          <w:szCs w:val="24"/>
        </w:rPr>
        <w:t>à chaque client</w:t>
      </w:r>
      <w:r w:rsidR="00D77644">
        <w:rPr>
          <w:rFonts w:cstheme="minorHAnsi"/>
          <w:sz w:val="24"/>
          <w:szCs w:val="24"/>
        </w:rPr>
        <w:t xml:space="preserve">, </w:t>
      </w:r>
      <w:r w:rsidR="00A2780F" w:rsidRPr="00FA4C74">
        <w:rPr>
          <w:rFonts w:cstheme="minorHAnsi"/>
          <w:sz w:val="24"/>
          <w:szCs w:val="24"/>
        </w:rPr>
        <w:t xml:space="preserve">sous format papier ou </w:t>
      </w:r>
      <w:r w:rsidR="00E61953" w:rsidRPr="00FA4C74">
        <w:rPr>
          <w:rFonts w:cstheme="minorHAnsi"/>
          <w:sz w:val="24"/>
          <w:szCs w:val="24"/>
        </w:rPr>
        <w:t xml:space="preserve">par envoi </w:t>
      </w:r>
      <w:r w:rsidR="00A2780F" w:rsidRPr="00FA4C74">
        <w:rPr>
          <w:rFonts w:cstheme="minorHAnsi"/>
          <w:sz w:val="24"/>
          <w:szCs w:val="24"/>
        </w:rPr>
        <w:t xml:space="preserve">numérique, </w:t>
      </w:r>
      <w:r w:rsidR="00AA6A3C" w:rsidRPr="00FA4C74">
        <w:rPr>
          <w:rFonts w:cstheme="minorHAnsi"/>
          <w:sz w:val="24"/>
          <w:szCs w:val="24"/>
        </w:rPr>
        <w:t xml:space="preserve">un guide pratique </w:t>
      </w:r>
      <w:r w:rsidR="00B53DEF" w:rsidRPr="00FA4C74">
        <w:rPr>
          <w:rFonts w:cstheme="minorHAnsi"/>
          <w:sz w:val="24"/>
          <w:szCs w:val="24"/>
        </w:rPr>
        <w:t xml:space="preserve">détaillé </w:t>
      </w:r>
      <w:r w:rsidR="009C789C" w:rsidRPr="00FA4C74">
        <w:rPr>
          <w:rFonts w:cstheme="minorHAnsi"/>
          <w:sz w:val="24"/>
          <w:szCs w:val="24"/>
        </w:rPr>
        <w:t xml:space="preserve">des mesures </w:t>
      </w:r>
      <w:r w:rsidR="00483FBF">
        <w:rPr>
          <w:rFonts w:cstheme="minorHAnsi"/>
          <w:sz w:val="24"/>
          <w:szCs w:val="24"/>
        </w:rPr>
        <w:t xml:space="preserve">que nous avons </w:t>
      </w:r>
      <w:r w:rsidR="009C789C" w:rsidRPr="00FA4C74">
        <w:rPr>
          <w:rFonts w:cstheme="minorHAnsi"/>
          <w:sz w:val="24"/>
          <w:szCs w:val="24"/>
        </w:rPr>
        <w:t>mises en place</w:t>
      </w:r>
    </w:p>
    <w:p w14:paraId="600DC133" w14:textId="77777777" w:rsidR="000F303B" w:rsidRDefault="000F303B">
      <w:pPr>
        <w:rPr>
          <w:rFonts w:cstheme="minorHAnsi"/>
          <w:b/>
          <w:bCs/>
          <w:sz w:val="24"/>
          <w:szCs w:val="24"/>
        </w:rPr>
      </w:pPr>
      <w:r>
        <w:rPr>
          <w:rFonts w:cstheme="minorHAnsi"/>
          <w:b/>
          <w:bCs/>
          <w:sz w:val="24"/>
          <w:szCs w:val="24"/>
        </w:rPr>
        <w:br w:type="page"/>
      </w:r>
    </w:p>
    <w:p w14:paraId="0AB9BB5D" w14:textId="6D87B47C" w:rsidR="006A23D4" w:rsidRDefault="006A23D4" w:rsidP="00D22AB7">
      <w:pPr>
        <w:spacing w:after="0"/>
        <w:rPr>
          <w:rFonts w:cstheme="minorHAnsi"/>
          <w:b/>
          <w:bCs/>
          <w:sz w:val="24"/>
          <w:szCs w:val="24"/>
        </w:rPr>
      </w:pPr>
    </w:p>
    <w:p w14:paraId="0A23EB64" w14:textId="1399D704" w:rsidR="00AC7DDF" w:rsidRDefault="00AC7DDF" w:rsidP="00D22AB7">
      <w:pPr>
        <w:spacing w:after="0"/>
        <w:rPr>
          <w:rFonts w:cstheme="minorHAnsi"/>
          <w:b/>
          <w:bCs/>
          <w:sz w:val="24"/>
          <w:szCs w:val="24"/>
        </w:rPr>
      </w:pPr>
      <w:r w:rsidRPr="00AC7DDF">
        <w:rPr>
          <w:rFonts w:cstheme="minorHAnsi"/>
          <w:b/>
          <w:bCs/>
          <w:noProof/>
          <w:sz w:val="24"/>
          <w:szCs w:val="24"/>
        </w:rPr>
        <mc:AlternateContent>
          <mc:Choice Requires="wps">
            <w:drawing>
              <wp:anchor distT="0" distB="0" distL="114300" distR="114300" simplePos="0" relativeHeight="251671552" behindDoc="0" locked="0" layoutInCell="1" allowOverlap="1" wp14:anchorId="0C05CDEA" wp14:editId="4A89B358">
                <wp:simplePos x="0" y="0"/>
                <wp:positionH relativeFrom="page">
                  <wp:align>right</wp:align>
                </wp:positionH>
                <wp:positionV relativeFrom="paragraph">
                  <wp:posOffset>237128</wp:posOffset>
                </wp:positionV>
                <wp:extent cx="7532370" cy="468086"/>
                <wp:effectExtent l="0" t="0" r="11430" b="27305"/>
                <wp:wrapNone/>
                <wp:docPr id="4" name="Rectangle 4"/>
                <wp:cNvGraphicFramePr/>
                <a:graphic xmlns:a="http://schemas.openxmlformats.org/drawingml/2006/main">
                  <a:graphicData uri="http://schemas.microsoft.com/office/word/2010/wordprocessingShape">
                    <wps:wsp>
                      <wps:cNvSpPr/>
                      <wps:spPr>
                        <a:xfrm>
                          <a:off x="0" y="0"/>
                          <a:ext cx="7532370" cy="4680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20978" id="Rectangle 4" o:spid="_x0000_s1026" style="position:absolute;margin-left:541.9pt;margin-top:18.65pt;width:593.1pt;height:36.85pt;z-index:25167155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" fillcolor="black [3200]" strokecolor="black [1600]" strokeweight="1pt">
                <w10:wrap anchorx="page"/>
              </v:rect>
            </w:pict>
          </mc:Fallback>
        </mc:AlternateContent>
      </w:r>
    </w:p>
    <w:p w14:paraId="10900A4E" w14:textId="0CE18193" w:rsidR="00AC7DDF" w:rsidRDefault="00AC7DDF" w:rsidP="00D22AB7">
      <w:pPr>
        <w:spacing w:after="0"/>
        <w:rPr>
          <w:rFonts w:cstheme="minorHAnsi"/>
          <w:b/>
          <w:bCs/>
          <w:sz w:val="24"/>
          <w:szCs w:val="24"/>
        </w:rPr>
      </w:pPr>
      <w:r w:rsidRPr="00AC7DDF">
        <w:rPr>
          <w:rFonts w:cstheme="minorHAnsi"/>
          <w:b/>
          <w:bCs/>
          <w:noProof/>
          <w:sz w:val="24"/>
          <w:szCs w:val="24"/>
        </w:rPr>
        <mc:AlternateContent>
          <mc:Choice Requires="wps">
            <w:drawing>
              <wp:anchor distT="0" distB="0" distL="114300" distR="114300" simplePos="0" relativeHeight="251672576" behindDoc="0" locked="0" layoutInCell="1" allowOverlap="1" wp14:anchorId="3D4D9D2B" wp14:editId="2FE4F75A">
                <wp:simplePos x="0" y="0"/>
                <wp:positionH relativeFrom="column">
                  <wp:posOffset>-194763</wp:posOffset>
                </wp:positionH>
                <wp:positionV relativeFrom="paragraph">
                  <wp:posOffset>101963</wp:posOffset>
                </wp:positionV>
                <wp:extent cx="3886200" cy="326571"/>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3886200" cy="326571"/>
                        </a:xfrm>
                        <a:prstGeom prst="rect">
                          <a:avLst/>
                        </a:prstGeom>
                        <a:noFill/>
                        <a:ln w="6350">
                          <a:noFill/>
                        </a:ln>
                      </wps:spPr>
                      <wps:txbx>
                        <w:txbxContent>
                          <w:p w14:paraId="4CB54EAA" w14:textId="2FFF51CD" w:rsidR="00AC7DDF" w:rsidRPr="00ED43AC" w:rsidRDefault="00AC7DDF" w:rsidP="00AC7DDF">
                            <w:pPr>
                              <w:rPr>
                                <w:b/>
                                <w:bCs/>
                                <w:color w:val="FFFFFF" w:themeColor="background1"/>
                                <w:sz w:val="28"/>
                                <w:szCs w:val="28"/>
                              </w:rPr>
                            </w:pPr>
                            <w:r>
                              <w:rPr>
                                <w:b/>
                                <w:bCs/>
                                <w:color w:val="FFFFFF" w:themeColor="background1"/>
                                <w:sz w:val="28"/>
                                <w:szCs w:val="28"/>
                              </w:rPr>
                              <w:t>PENDANT LE</w:t>
                            </w:r>
                            <w:r w:rsidRPr="00ED43AC">
                              <w:rPr>
                                <w:b/>
                                <w:bCs/>
                                <w:color w:val="FFFFFF" w:themeColor="background1"/>
                                <w:sz w:val="28"/>
                                <w:szCs w:val="28"/>
                              </w:rPr>
                              <w:t xml:space="preserv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4D9D2B" id="Zone de texte 9" o:spid="_x0000_s1028" type="#_x0000_t202" style="position:absolute;margin-left:-15.35pt;margin-top:8.05pt;width:306pt;height:25.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" filled="f" stroked="f" strokeweight=".5pt">
                <v:textbox>
                  <w:txbxContent>
                    <w:p w14:paraId="4CB54EAA" w14:textId="2FFF51CD" w:rsidR="00AC7DDF" w:rsidRPr="00ED43AC" w:rsidRDefault="00AC7DDF" w:rsidP="00AC7DDF">
                      <w:pPr>
                        <w:rPr>
                          <w:b/>
                          <w:bCs/>
                          <w:color w:val="FFFFFF" w:themeColor="background1"/>
                          <w:sz w:val="28"/>
                          <w:szCs w:val="28"/>
                        </w:rPr>
                      </w:pPr>
                      <w:r>
                        <w:rPr>
                          <w:b/>
                          <w:bCs/>
                          <w:color w:val="FFFFFF" w:themeColor="background1"/>
                          <w:sz w:val="28"/>
                          <w:szCs w:val="28"/>
                        </w:rPr>
                        <w:t>PENDANT LE</w:t>
                      </w:r>
                      <w:r w:rsidRPr="00ED43AC">
                        <w:rPr>
                          <w:b/>
                          <w:bCs/>
                          <w:color w:val="FFFFFF" w:themeColor="background1"/>
                          <w:sz w:val="28"/>
                          <w:szCs w:val="28"/>
                        </w:rPr>
                        <w:t xml:space="preserve"> STAGE</w:t>
                      </w:r>
                    </w:p>
                  </w:txbxContent>
                </v:textbox>
              </v:shape>
            </w:pict>
          </mc:Fallback>
        </mc:AlternateContent>
      </w:r>
    </w:p>
    <w:p w14:paraId="60A3E930" w14:textId="2A55C9AE" w:rsidR="00AC7DDF" w:rsidRDefault="00AC7DDF" w:rsidP="00D22AB7">
      <w:pPr>
        <w:spacing w:after="0"/>
        <w:rPr>
          <w:rFonts w:cstheme="minorHAnsi"/>
          <w:b/>
          <w:bCs/>
          <w:sz w:val="24"/>
          <w:szCs w:val="24"/>
        </w:rPr>
      </w:pPr>
    </w:p>
    <w:p w14:paraId="2A501C09" w14:textId="0FAE56D8" w:rsidR="00AC7DDF" w:rsidRDefault="00AC7DDF" w:rsidP="00D22AB7">
      <w:pPr>
        <w:spacing w:after="0"/>
        <w:rPr>
          <w:rFonts w:cstheme="minorHAnsi"/>
          <w:b/>
          <w:bCs/>
          <w:sz w:val="24"/>
          <w:szCs w:val="24"/>
        </w:rPr>
      </w:pPr>
    </w:p>
    <w:p w14:paraId="08663314" w14:textId="77777777" w:rsidR="00EE2D3F" w:rsidRPr="002F404E" w:rsidRDefault="00EE2D3F" w:rsidP="00D22AB7">
      <w:pPr>
        <w:spacing w:after="0"/>
        <w:rPr>
          <w:rFonts w:cstheme="minorHAnsi"/>
          <w:b/>
          <w:bCs/>
          <w:sz w:val="24"/>
          <w:szCs w:val="24"/>
        </w:rPr>
      </w:pPr>
    </w:p>
    <w:p w14:paraId="53C24BF3" w14:textId="77777777" w:rsidR="00E7595F" w:rsidRPr="002F404E" w:rsidRDefault="00E7595F" w:rsidP="00E7595F">
      <w:pPr>
        <w:spacing w:after="0"/>
        <w:rPr>
          <w:rFonts w:cstheme="minorHAnsi"/>
          <w:b/>
          <w:bCs/>
          <w:sz w:val="24"/>
          <w:szCs w:val="24"/>
          <w:u w:val="single"/>
        </w:rPr>
      </w:pPr>
      <w:r w:rsidRPr="003302DF">
        <w:rPr>
          <w:rFonts w:cstheme="minorHAnsi"/>
          <w:b/>
          <w:bCs/>
          <w:sz w:val="24"/>
          <w:szCs w:val="24"/>
          <w:u w:val="single"/>
        </w:rPr>
        <w:t>ACCUEIL</w:t>
      </w:r>
      <w:r w:rsidR="003302DF" w:rsidRPr="003302DF">
        <w:rPr>
          <w:rFonts w:cstheme="minorHAnsi"/>
          <w:b/>
          <w:bCs/>
          <w:sz w:val="24"/>
          <w:szCs w:val="24"/>
          <w:u w:val="single"/>
        </w:rPr>
        <w:t xml:space="preserve"> LE JOUR DU STAGE</w:t>
      </w:r>
    </w:p>
    <w:p w14:paraId="5FE88044" w14:textId="77777777" w:rsidR="00E7595F" w:rsidRPr="002F404E" w:rsidRDefault="00E7595F" w:rsidP="00D22AB7">
      <w:pPr>
        <w:spacing w:after="0"/>
        <w:rPr>
          <w:rFonts w:cstheme="minorHAnsi"/>
          <w:b/>
          <w:bCs/>
          <w:sz w:val="24"/>
          <w:szCs w:val="24"/>
        </w:rPr>
      </w:pPr>
    </w:p>
    <w:p w14:paraId="758DAC7B" w14:textId="77777777" w:rsidR="00D22AB7" w:rsidRPr="002F404E" w:rsidRDefault="00D22AB7" w:rsidP="002C7B5F">
      <w:pPr>
        <w:spacing w:after="0"/>
        <w:jc w:val="both"/>
        <w:rPr>
          <w:rFonts w:cstheme="minorHAnsi"/>
          <w:sz w:val="24"/>
          <w:szCs w:val="24"/>
        </w:rPr>
      </w:pPr>
      <w:r w:rsidRPr="002F404E">
        <w:rPr>
          <w:rFonts w:cstheme="minorHAnsi"/>
          <w:b/>
          <w:bCs/>
          <w:sz w:val="24"/>
          <w:szCs w:val="24"/>
        </w:rPr>
        <w:t>Accueil des</w:t>
      </w:r>
      <w:r w:rsidR="00AC712D" w:rsidRPr="002F404E">
        <w:rPr>
          <w:rFonts w:cstheme="minorHAnsi"/>
          <w:b/>
          <w:bCs/>
          <w:sz w:val="24"/>
          <w:szCs w:val="24"/>
        </w:rPr>
        <w:t xml:space="preserve"> participants </w:t>
      </w:r>
      <w:r w:rsidRPr="002F404E">
        <w:rPr>
          <w:rFonts w:cstheme="minorHAnsi"/>
          <w:b/>
          <w:bCs/>
          <w:sz w:val="24"/>
          <w:szCs w:val="24"/>
        </w:rPr>
        <w:t>par l</w:t>
      </w:r>
      <w:r w:rsidR="00AC712D" w:rsidRPr="002F404E">
        <w:rPr>
          <w:rFonts w:cstheme="minorHAnsi"/>
          <w:b/>
          <w:bCs/>
          <w:sz w:val="24"/>
          <w:szCs w:val="24"/>
        </w:rPr>
        <w:t xml:space="preserve">e personnel muni de masques </w:t>
      </w:r>
      <w:r w:rsidRPr="002F404E">
        <w:rPr>
          <w:rFonts w:cstheme="minorHAnsi"/>
          <w:b/>
          <w:bCs/>
          <w:sz w:val="24"/>
          <w:szCs w:val="24"/>
        </w:rPr>
        <w:t>homologués</w:t>
      </w:r>
      <w:r w:rsidRPr="002F404E">
        <w:rPr>
          <w:rFonts w:cstheme="minorHAnsi"/>
          <w:sz w:val="24"/>
          <w:szCs w:val="24"/>
        </w:rPr>
        <w:t xml:space="preserve"> </w:t>
      </w:r>
    </w:p>
    <w:p w14:paraId="571EED95" w14:textId="6F9952EA" w:rsidR="005059C2" w:rsidRPr="002F404E" w:rsidRDefault="005059C2" w:rsidP="005059C2">
      <w:pPr>
        <w:spacing w:after="0"/>
        <w:ind w:firstLine="708"/>
        <w:jc w:val="both"/>
        <w:rPr>
          <w:rFonts w:cstheme="minorHAnsi"/>
          <w:sz w:val="24"/>
          <w:szCs w:val="24"/>
        </w:rPr>
      </w:pPr>
      <w:r w:rsidRPr="002F404E">
        <w:rPr>
          <w:rFonts w:cstheme="minorHAnsi"/>
          <w:sz w:val="24"/>
          <w:szCs w:val="24"/>
        </w:rPr>
        <w:t xml:space="preserve">→ </w:t>
      </w:r>
      <w:r w:rsidR="007E417D">
        <w:rPr>
          <w:rFonts w:cstheme="minorHAnsi"/>
          <w:sz w:val="24"/>
          <w:szCs w:val="24"/>
        </w:rPr>
        <w:t>A l’arrivée, c</w:t>
      </w:r>
      <w:r w:rsidRPr="002F404E">
        <w:rPr>
          <w:rFonts w:cstheme="minorHAnsi"/>
          <w:sz w:val="24"/>
          <w:szCs w:val="24"/>
        </w:rPr>
        <w:t xml:space="preserve">haque </w:t>
      </w:r>
      <w:r w:rsidR="007E417D">
        <w:rPr>
          <w:rFonts w:cstheme="minorHAnsi"/>
          <w:sz w:val="24"/>
          <w:szCs w:val="24"/>
        </w:rPr>
        <w:t>participant</w:t>
      </w:r>
      <w:r w:rsidRPr="002F404E">
        <w:rPr>
          <w:rFonts w:cstheme="minorHAnsi"/>
          <w:sz w:val="24"/>
          <w:szCs w:val="24"/>
        </w:rPr>
        <w:t xml:space="preserve"> se désinfecte les mains avec du gel </w:t>
      </w:r>
      <w:r w:rsidR="00EE55A1" w:rsidRPr="002F404E">
        <w:rPr>
          <w:rFonts w:cstheme="minorHAnsi"/>
          <w:sz w:val="24"/>
          <w:szCs w:val="24"/>
        </w:rPr>
        <w:t>hydro alcoolique</w:t>
      </w:r>
      <w:r w:rsidR="00EE55A1">
        <w:rPr>
          <w:rFonts w:cstheme="minorHAnsi"/>
          <w:sz w:val="24"/>
          <w:szCs w:val="24"/>
        </w:rPr>
        <w:t xml:space="preserve"> mis à disposition </w:t>
      </w:r>
      <w:r w:rsidR="00D77644">
        <w:rPr>
          <w:rFonts w:cstheme="minorHAnsi"/>
          <w:sz w:val="24"/>
          <w:szCs w:val="24"/>
        </w:rPr>
        <w:t>à</w:t>
      </w:r>
      <w:r w:rsidR="00EE55A1">
        <w:rPr>
          <w:rFonts w:cstheme="minorHAnsi"/>
          <w:sz w:val="24"/>
          <w:szCs w:val="24"/>
        </w:rPr>
        <w:t xml:space="preserve"> de nombreux </w:t>
      </w:r>
      <w:r w:rsidR="00D77644">
        <w:rPr>
          <w:rFonts w:cstheme="minorHAnsi"/>
          <w:sz w:val="24"/>
          <w:szCs w:val="24"/>
        </w:rPr>
        <w:t>emplacements,</w:t>
      </w:r>
      <w:r w:rsidR="00EE55A1">
        <w:rPr>
          <w:rFonts w:cstheme="minorHAnsi"/>
          <w:sz w:val="24"/>
          <w:szCs w:val="24"/>
        </w:rPr>
        <w:t xml:space="preserve"> à l’entrée des locaux</w:t>
      </w:r>
      <w:r w:rsidR="00911220">
        <w:rPr>
          <w:rFonts w:cstheme="minorHAnsi"/>
          <w:sz w:val="24"/>
          <w:szCs w:val="24"/>
        </w:rPr>
        <w:t xml:space="preserve"> et dans les sanitaires</w:t>
      </w:r>
      <w:r w:rsidR="00EE55A1">
        <w:rPr>
          <w:rFonts w:cstheme="minorHAnsi"/>
          <w:sz w:val="24"/>
          <w:szCs w:val="24"/>
        </w:rPr>
        <w:t>.</w:t>
      </w:r>
    </w:p>
    <w:p w14:paraId="588D538E" w14:textId="77777777" w:rsidR="00702C77" w:rsidRDefault="00702C77" w:rsidP="00C6277B">
      <w:pPr>
        <w:spacing w:after="0"/>
        <w:jc w:val="both"/>
        <w:rPr>
          <w:rFonts w:cstheme="minorHAnsi"/>
          <w:sz w:val="24"/>
          <w:szCs w:val="24"/>
          <w:u w:val="single"/>
        </w:rPr>
      </w:pPr>
    </w:p>
    <w:p w14:paraId="40CB540A" w14:textId="77777777" w:rsidR="00AC712D" w:rsidRDefault="00D22AB7" w:rsidP="002C7B5F">
      <w:pPr>
        <w:spacing w:after="0"/>
        <w:jc w:val="both"/>
        <w:rPr>
          <w:rFonts w:cstheme="minorHAnsi"/>
          <w:b/>
          <w:bCs/>
          <w:sz w:val="24"/>
          <w:szCs w:val="24"/>
        </w:rPr>
      </w:pPr>
      <w:r w:rsidRPr="002F404E">
        <w:rPr>
          <w:rFonts w:cstheme="minorHAnsi"/>
          <w:b/>
          <w:bCs/>
          <w:sz w:val="24"/>
          <w:szCs w:val="24"/>
        </w:rPr>
        <w:t>Briefing mesures sanitaires</w:t>
      </w:r>
    </w:p>
    <w:p w14:paraId="5363DB39" w14:textId="77777777" w:rsidR="009C789C" w:rsidRPr="00686375" w:rsidRDefault="00541DA6" w:rsidP="002C7B5F">
      <w:pPr>
        <w:spacing w:after="0"/>
        <w:jc w:val="both"/>
        <w:rPr>
          <w:rFonts w:cstheme="minorHAnsi"/>
          <w:b/>
          <w:bCs/>
          <w:i/>
          <w:iCs/>
          <w:sz w:val="24"/>
          <w:szCs w:val="24"/>
        </w:rPr>
      </w:pPr>
      <w:r w:rsidRPr="00686375">
        <w:rPr>
          <w:rFonts w:cstheme="minorHAnsi"/>
          <w:b/>
          <w:bCs/>
          <w:i/>
          <w:iCs/>
          <w:sz w:val="24"/>
          <w:szCs w:val="24"/>
        </w:rPr>
        <w:t>En externat, i</w:t>
      </w:r>
      <w:r w:rsidR="009C789C" w:rsidRPr="00686375">
        <w:rPr>
          <w:rFonts w:cstheme="minorHAnsi"/>
          <w:b/>
          <w:bCs/>
          <w:i/>
          <w:iCs/>
          <w:sz w:val="24"/>
          <w:szCs w:val="24"/>
        </w:rPr>
        <w:t xml:space="preserve">l est demandé aux parents ou aux accompagnants </w:t>
      </w:r>
      <w:r w:rsidR="001841B3" w:rsidRPr="00686375">
        <w:rPr>
          <w:rFonts w:cstheme="minorHAnsi"/>
          <w:b/>
          <w:bCs/>
          <w:i/>
          <w:iCs/>
          <w:sz w:val="24"/>
          <w:szCs w:val="24"/>
        </w:rPr>
        <w:t xml:space="preserve">des mineurs </w:t>
      </w:r>
      <w:r w:rsidR="009C789C" w:rsidRPr="00686375">
        <w:rPr>
          <w:rFonts w:cstheme="minorHAnsi"/>
          <w:b/>
          <w:bCs/>
          <w:i/>
          <w:iCs/>
          <w:sz w:val="24"/>
          <w:szCs w:val="24"/>
        </w:rPr>
        <w:t>d’assister à l’explication des règles spécifiquement mises en place dans le cadre de la lutte contre le Covid-19.</w:t>
      </w:r>
    </w:p>
    <w:p w14:paraId="38DE0082" w14:textId="77777777" w:rsidR="009C789C" w:rsidRDefault="00DA4B32" w:rsidP="002C7B5F">
      <w:pPr>
        <w:spacing w:after="0"/>
        <w:ind w:firstLine="708"/>
        <w:jc w:val="both"/>
        <w:rPr>
          <w:rFonts w:cstheme="minorHAnsi"/>
          <w:sz w:val="24"/>
          <w:szCs w:val="24"/>
        </w:rPr>
      </w:pPr>
      <w:r w:rsidRPr="002F404E">
        <w:rPr>
          <w:rFonts w:cstheme="minorHAnsi"/>
          <w:sz w:val="24"/>
          <w:szCs w:val="24"/>
        </w:rPr>
        <w:t xml:space="preserve">→ </w:t>
      </w:r>
      <w:r w:rsidR="009C789C">
        <w:rPr>
          <w:rFonts w:cstheme="minorHAnsi"/>
          <w:sz w:val="24"/>
          <w:szCs w:val="24"/>
        </w:rPr>
        <w:t xml:space="preserve">Le personnel </w:t>
      </w:r>
      <w:r w:rsidR="009C789C" w:rsidRPr="00FA4C74">
        <w:rPr>
          <w:rFonts w:cstheme="minorHAnsi"/>
          <w:sz w:val="24"/>
          <w:szCs w:val="24"/>
        </w:rPr>
        <w:t xml:space="preserve">encadrant </w:t>
      </w:r>
      <w:r w:rsidR="00B53DEF" w:rsidRPr="00FA4C74">
        <w:rPr>
          <w:rFonts w:cstheme="minorHAnsi"/>
          <w:sz w:val="24"/>
          <w:szCs w:val="24"/>
        </w:rPr>
        <w:t xml:space="preserve">(porteur d’un masque à terre) </w:t>
      </w:r>
      <w:r w:rsidR="002E4618" w:rsidRPr="00FA4C74">
        <w:rPr>
          <w:rFonts w:cstheme="minorHAnsi"/>
          <w:sz w:val="24"/>
          <w:szCs w:val="24"/>
        </w:rPr>
        <w:t xml:space="preserve">rappelle les </w:t>
      </w:r>
      <w:r w:rsidR="002E4618">
        <w:rPr>
          <w:rFonts w:cstheme="minorHAnsi"/>
          <w:sz w:val="24"/>
          <w:szCs w:val="24"/>
        </w:rPr>
        <w:t xml:space="preserve">gestes barrières et </w:t>
      </w:r>
      <w:r w:rsidR="009C789C">
        <w:rPr>
          <w:rFonts w:cstheme="minorHAnsi"/>
          <w:sz w:val="24"/>
          <w:szCs w:val="24"/>
        </w:rPr>
        <w:t>explique l</w:t>
      </w:r>
      <w:r w:rsidRPr="002F404E">
        <w:rPr>
          <w:rFonts w:cstheme="minorHAnsi"/>
          <w:sz w:val="24"/>
          <w:szCs w:val="24"/>
        </w:rPr>
        <w:t xml:space="preserve">es consignes sanitaires </w:t>
      </w:r>
      <w:r w:rsidR="009C789C">
        <w:rPr>
          <w:rFonts w:cstheme="minorHAnsi"/>
          <w:sz w:val="24"/>
          <w:szCs w:val="24"/>
        </w:rPr>
        <w:t>que les pratiquants doivent respecter</w:t>
      </w:r>
    </w:p>
    <w:p w14:paraId="37C65D29" w14:textId="77777777" w:rsidR="009C789C" w:rsidRDefault="009C789C" w:rsidP="002C7B5F">
      <w:pPr>
        <w:spacing w:after="0"/>
        <w:ind w:firstLine="708"/>
        <w:jc w:val="both"/>
        <w:rPr>
          <w:rFonts w:cstheme="minorHAnsi"/>
          <w:sz w:val="24"/>
          <w:szCs w:val="24"/>
        </w:rPr>
      </w:pPr>
      <w:r>
        <w:rPr>
          <w:rFonts w:cstheme="minorHAnsi"/>
          <w:sz w:val="24"/>
          <w:szCs w:val="24"/>
        </w:rPr>
        <w:t xml:space="preserve">- </w:t>
      </w:r>
      <w:r w:rsidR="006C7A8F">
        <w:rPr>
          <w:rFonts w:cstheme="minorHAnsi"/>
          <w:sz w:val="24"/>
          <w:szCs w:val="24"/>
        </w:rPr>
        <w:t>D</w:t>
      </w:r>
      <w:r w:rsidR="00DA4B32" w:rsidRPr="002F404E">
        <w:rPr>
          <w:rFonts w:cstheme="minorHAnsi"/>
          <w:sz w:val="24"/>
          <w:szCs w:val="24"/>
        </w:rPr>
        <w:t>istance &gt; 1 m</w:t>
      </w:r>
      <w:r w:rsidR="007E417D">
        <w:rPr>
          <w:rFonts w:cstheme="minorHAnsi"/>
          <w:sz w:val="24"/>
          <w:szCs w:val="24"/>
        </w:rPr>
        <w:t xml:space="preserve"> entre les participants</w:t>
      </w:r>
    </w:p>
    <w:p w14:paraId="4FF0B0E1" w14:textId="77777777" w:rsidR="007E417D" w:rsidRDefault="007E417D" w:rsidP="007E417D">
      <w:pPr>
        <w:spacing w:after="0"/>
        <w:ind w:firstLine="708"/>
        <w:jc w:val="both"/>
        <w:rPr>
          <w:rFonts w:cstheme="minorHAnsi"/>
          <w:sz w:val="24"/>
          <w:szCs w:val="24"/>
        </w:rPr>
      </w:pPr>
      <w:r>
        <w:rPr>
          <w:rFonts w:cstheme="minorHAnsi"/>
          <w:sz w:val="24"/>
          <w:szCs w:val="24"/>
        </w:rPr>
        <w:t xml:space="preserve">- </w:t>
      </w:r>
      <w:r w:rsidR="006C7A8F">
        <w:rPr>
          <w:rFonts w:cstheme="minorHAnsi"/>
          <w:sz w:val="24"/>
          <w:szCs w:val="24"/>
        </w:rPr>
        <w:t>L</w:t>
      </w:r>
      <w:r w:rsidRPr="002F404E">
        <w:rPr>
          <w:rFonts w:cstheme="minorHAnsi"/>
          <w:sz w:val="24"/>
          <w:szCs w:val="24"/>
        </w:rPr>
        <w:t>avage des main</w:t>
      </w:r>
      <w:r>
        <w:rPr>
          <w:rFonts w:cstheme="minorHAnsi"/>
          <w:sz w:val="24"/>
          <w:szCs w:val="24"/>
        </w:rPr>
        <w:t xml:space="preserve">s </w:t>
      </w:r>
      <w:r w:rsidR="002E4618">
        <w:rPr>
          <w:rFonts w:cstheme="minorHAnsi"/>
          <w:sz w:val="24"/>
          <w:szCs w:val="24"/>
        </w:rPr>
        <w:t>régulier</w:t>
      </w:r>
    </w:p>
    <w:p w14:paraId="5FBE9069" w14:textId="6AD70EC3" w:rsidR="00B839DB" w:rsidRPr="00541DA6" w:rsidRDefault="009C789C" w:rsidP="00B839DB">
      <w:pPr>
        <w:pStyle w:val="Paragraphedeliste"/>
        <w:spacing w:after="0"/>
        <w:jc w:val="both"/>
        <w:rPr>
          <w:rFonts w:cstheme="minorHAnsi"/>
          <w:sz w:val="24"/>
          <w:szCs w:val="24"/>
        </w:rPr>
      </w:pPr>
      <w:r w:rsidRPr="00B839DB">
        <w:rPr>
          <w:rFonts w:cstheme="minorHAnsi"/>
          <w:sz w:val="24"/>
          <w:szCs w:val="24"/>
        </w:rPr>
        <w:t>-</w:t>
      </w:r>
      <w:r w:rsidR="00B839DB">
        <w:rPr>
          <w:rFonts w:cstheme="minorHAnsi"/>
          <w:sz w:val="24"/>
          <w:szCs w:val="24"/>
        </w:rPr>
        <w:t xml:space="preserve"> </w:t>
      </w:r>
      <w:r w:rsidR="006C7A8F" w:rsidRPr="00B839DB">
        <w:rPr>
          <w:rFonts w:cstheme="minorHAnsi"/>
          <w:sz w:val="24"/>
          <w:szCs w:val="24"/>
        </w:rPr>
        <w:t>P</w:t>
      </w:r>
      <w:r w:rsidR="00DA4B32" w:rsidRPr="00B839DB">
        <w:rPr>
          <w:rFonts w:cstheme="minorHAnsi"/>
          <w:sz w:val="24"/>
          <w:szCs w:val="24"/>
        </w:rPr>
        <w:t>ort</w:t>
      </w:r>
      <w:r w:rsidR="00DA4B32" w:rsidRPr="00B53DEF">
        <w:rPr>
          <w:rFonts w:cstheme="minorHAnsi"/>
          <w:sz w:val="24"/>
          <w:szCs w:val="24"/>
        </w:rPr>
        <w:t xml:space="preserve"> du masque</w:t>
      </w:r>
      <w:r w:rsidR="00FA4C74">
        <w:rPr>
          <w:rFonts w:cstheme="minorHAnsi"/>
          <w:sz w:val="24"/>
          <w:szCs w:val="24"/>
        </w:rPr>
        <w:t xml:space="preserve"> ou de visière</w:t>
      </w:r>
      <w:r w:rsidR="00B53DEF">
        <w:rPr>
          <w:rFonts w:cstheme="minorHAnsi"/>
          <w:sz w:val="24"/>
          <w:szCs w:val="24"/>
        </w:rPr>
        <w:t xml:space="preserve"> </w:t>
      </w:r>
      <w:r w:rsidR="00012ACD">
        <w:rPr>
          <w:rFonts w:cstheme="minorHAnsi"/>
          <w:sz w:val="24"/>
          <w:szCs w:val="24"/>
        </w:rPr>
        <w:t>fortement recommandé</w:t>
      </w:r>
      <w:r w:rsidR="00D77644">
        <w:rPr>
          <w:rFonts w:cstheme="minorHAnsi"/>
          <w:sz w:val="24"/>
          <w:szCs w:val="24"/>
        </w:rPr>
        <w:t>e</w:t>
      </w:r>
      <w:r w:rsidR="00B53DEF" w:rsidRPr="00FA4C74">
        <w:rPr>
          <w:rFonts w:cstheme="minorHAnsi"/>
          <w:sz w:val="24"/>
          <w:szCs w:val="24"/>
        </w:rPr>
        <w:t xml:space="preserve"> </w:t>
      </w:r>
      <w:r w:rsidR="00B839DB">
        <w:rPr>
          <w:rFonts w:cstheme="minorHAnsi"/>
          <w:sz w:val="24"/>
          <w:szCs w:val="24"/>
        </w:rPr>
        <w:t>jusqu’à l’accès à l’eau puis dès le retour à la terre</w:t>
      </w:r>
    </w:p>
    <w:p w14:paraId="2CB702D5" w14:textId="77777777" w:rsidR="00F766D1" w:rsidRDefault="00F766D1" w:rsidP="007E417D">
      <w:pPr>
        <w:spacing w:after="0"/>
        <w:ind w:firstLine="708"/>
        <w:jc w:val="both"/>
        <w:rPr>
          <w:rFonts w:cstheme="minorHAnsi"/>
          <w:sz w:val="24"/>
          <w:szCs w:val="24"/>
        </w:rPr>
      </w:pPr>
    </w:p>
    <w:p w14:paraId="03F4746F" w14:textId="77777777" w:rsidR="007E417D" w:rsidRDefault="005059C2" w:rsidP="005059C2">
      <w:pPr>
        <w:spacing w:after="0"/>
        <w:ind w:firstLine="708"/>
        <w:jc w:val="both"/>
        <w:rPr>
          <w:rFonts w:cstheme="minorHAnsi"/>
          <w:sz w:val="24"/>
          <w:szCs w:val="24"/>
        </w:rPr>
      </w:pPr>
      <w:r w:rsidRPr="002F404E">
        <w:rPr>
          <w:rFonts w:cstheme="minorHAnsi"/>
          <w:sz w:val="24"/>
          <w:szCs w:val="24"/>
        </w:rPr>
        <w:t>→ Rappel spécifique des règles d’utilisation des sanitaires </w:t>
      </w:r>
    </w:p>
    <w:p w14:paraId="54236BA3" w14:textId="77777777" w:rsidR="007E417D" w:rsidRDefault="007E417D" w:rsidP="005059C2">
      <w:pPr>
        <w:spacing w:after="0"/>
        <w:ind w:firstLine="708"/>
        <w:jc w:val="both"/>
        <w:rPr>
          <w:rFonts w:cstheme="minorHAnsi"/>
          <w:sz w:val="24"/>
          <w:szCs w:val="24"/>
        </w:rPr>
      </w:pPr>
      <w:r>
        <w:rPr>
          <w:rFonts w:cstheme="minorHAnsi"/>
          <w:sz w:val="24"/>
          <w:szCs w:val="24"/>
        </w:rPr>
        <w:t xml:space="preserve">- </w:t>
      </w:r>
      <w:r w:rsidR="006C7A8F">
        <w:rPr>
          <w:rFonts w:cstheme="minorHAnsi"/>
          <w:sz w:val="24"/>
          <w:szCs w:val="24"/>
        </w:rPr>
        <w:t>G</w:t>
      </w:r>
      <w:r w:rsidR="005059C2" w:rsidRPr="002F404E">
        <w:rPr>
          <w:rFonts w:cstheme="minorHAnsi"/>
          <w:sz w:val="24"/>
          <w:szCs w:val="24"/>
        </w:rPr>
        <w:t>el hydroalcoolique à l’entrée des sanitaires,</w:t>
      </w:r>
    </w:p>
    <w:p w14:paraId="6DE53796" w14:textId="2661ED12" w:rsidR="007E417D" w:rsidRPr="009B317A" w:rsidRDefault="007E417D" w:rsidP="005059C2">
      <w:pPr>
        <w:spacing w:after="0"/>
        <w:ind w:firstLine="708"/>
        <w:jc w:val="both"/>
        <w:rPr>
          <w:rFonts w:cstheme="minorHAnsi"/>
          <w:sz w:val="24"/>
          <w:szCs w:val="24"/>
        </w:rPr>
      </w:pPr>
      <w:r w:rsidRPr="009B317A">
        <w:rPr>
          <w:rFonts w:cstheme="minorHAnsi"/>
          <w:sz w:val="24"/>
          <w:szCs w:val="24"/>
        </w:rPr>
        <w:t xml:space="preserve">- </w:t>
      </w:r>
      <w:r w:rsidR="00105991" w:rsidRPr="009B317A">
        <w:rPr>
          <w:rFonts w:cstheme="minorHAnsi"/>
          <w:sz w:val="24"/>
          <w:szCs w:val="24"/>
        </w:rPr>
        <w:t xml:space="preserve">Nous </w:t>
      </w:r>
      <w:r w:rsidR="00EE55A1">
        <w:rPr>
          <w:rFonts w:cstheme="minorHAnsi"/>
          <w:sz w:val="24"/>
          <w:szCs w:val="24"/>
        </w:rPr>
        <w:t xml:space="preserve">avons </w:t>
      </w:r>
      <w:r w:rsidR="00EE55A1" w:rsidRPr="009B317A">
        <w:rPr>
          <w:rFonts w:cstheme="minorHAnsi"/>
          <w:sz w:val="24"/>
          <w:szCs w:val="24"/>
        </w:rPr>
        <w:t>enlevé</w:t>
      </w:r>
      <w:r w:rsidR="00105991" w:rsidRPr="009B317A">
        <w:rPr>
          <w:rFonts w:cstheme="minorHAnsi"/>
          <w:sz w:val="24"/>
          <w:szCs w:val="24"/>
        </w:rPr>
        <w:t xml:space="preserve"> les lunettes des toilettes.</w:t>
      </w:r>
      <w:r w:rsidR="007534E1">
        <w:rPr>
          <w:rFonts w:cstheme="minorHAnsi"/>
          <w:sz w:val="24"/>
          <w:szCs w:val="24"/>
        </w:rPr>
        <w:t xml:space="preserve"> Pour plus de facilité de nettoyage.</w:t>
      </w:r>
    </w:p>
    <w:p w14:paraId="0D925A80" w14:textId="77777777" w:rsidR="005059C2" w:rsidRDefault="007E417D" w:rsidP="005059C2">
      <w:pPr>
        <w:spacing w:after="0"/>
        <w:ind w:firstLine="708"/>
        <w:jc w:val="both"/>
        <w:rPr>
          <w:rFonts w:cstheme="minorHAnsi"/>
          <w:sz w:val="24"/>
          <w:szCs w:val="24"/>
        </w:rPr>
      </w:pPr>
      <w:r>
        <w:rPr>
          <w:rFonts w:cstheme="minorHAnsi"/>
          <w:sz w:val="24"/>
          <w:szCs w:val="24"/>
        </w:rPr>
        <w:t xml:space="preserve">- </w:t>
      </w:r>
      <w:r w:rsidR="006C7A8F">
        <w:rPr>
          <w:rFonts w:cstheme="minorHAnsi"/>
          <w:sz w:val="24"/>
          <w:szCs w:val="24"/>
        </w:rPr>
        <w:t>L</w:t>
      </w:r>
      <w:r w:rsidR="005059C2" w:rsidRPr="002F404E">
        <w:rPr>
          <w:rFonts w:cstheme="minorHAnsi"/>
          <w:sz w:val="24"/>
          <w:szCs w:val="24"/>
        </w:rPr>
        <w:t>avage des mains</w:t>
      </w:r>
      <w:r w:rsidR="00EE55A1">
        <w:rPr>
          <w:rFonts w:cstheme="minorHAnsi"/>
          <w:sz w:val="24"/>
          <w:szCs w:val="24"/>
        </w:rPr>
        <w:t xml:space="preserve"> (nous avons installé des distributeurs de savon liquide à pompes)</w:t>
      </w:r>
    </w:p>
    <w:p w14:paraId="42A68E48" w14:textId="77777777" w:rsidR="007E417D" w:rsidRPr="002F404E" w:rsidRDefault="007E417D" w:rsidP="005059C2">
      <w:pPr>
        <w:spacing w:after="0"/>
        <w:ind w:firstLine="708"/>
        <w:jc w:val="both"/>
        <w:rPr>
          <w:rFonts w:cstheme="minorHAnsi"/>
          <w:sz w:val="24"/>
          <w:szCs w:val="24"/>
        </w:rPr>
      </w:pPr>
      <w:r>
        <w:rPr>
          <w:rFonts w:cstheme="minorHAnsi"/>
          <w:sz w:val="24"/>
          <w:szCs w:val="24"/>
        </w:rPr>
        <w:t>-</w:t>
      </w:r>
      <w:r w:rsidR="006C7A8F">
        <w:rPr>
          <w:rFonts w:cstheme="minorHAnsi"/>
          <w:sz w:val="24"/>
          <w:szCs w:val="24"/>
        </w:rPr>
        <w:t xml:space="preserve"> S</w:t>
      </w:r>
      <w:r>
        <w:rPr>
          <w:rFonts w:cstheme="minorHAnsi"/>
          <w:sz w:val="24"/>
          <w:szCs w:val="24"/>
        </w:rPr>
        <w:t>échage des mains avec du papier jetable</w:t>
      </w:r>
    </w:p>
    <w:p w14:paraId="0AAD3953" w14:textId="77777777" w:rsidR="00D22AB7" w:rsidRPr="002F404E" w:rsidRDefault="00D22AB7" w:rsidP="002C7B5F">
      <w:pPr>
        <w:spacing w:after="0"/>
        <w:ind w:firstLine="708"/>
        <w:jc w:val="both"/>
        <w:rPr>
          <w:rFonts w:cstheme="minorHAnsi"/>
          <w:sz w:val="24"/>
          <w:szCs w:val="24"/>
        </w:rPr>
      </w:pPr>
    </w:p>
    <w:p w14:paraId="327CDE79" w14:textId="77777777" w:rsidR="002E4618" w:rsidRPr="00264460" w:rsidRDefault="005E5EBF" w:rsidP="002C7B5F">
      <w:pPr>
        <w:spacing w:after="0"/>
        <w:jc w:val="both"/>
        <w:rPr>
          <w:rFonts w:cstheme="minorHAnsi"/>
          <w:b/>
          <w:bCs/>
          <w:sz w:val="24"/>
          <w:szCs w:val="24"/>
          <w:u w:val="single"/>
        </w:rPr>
      </w:pPr>
      <w:r w:rsidRPr="00264460">
        <w:rPr>
          <w:rFonts w:cstheme="minorHAnsi"/>
          <w:b/>
          <w:bCs/>
          <w:sz w:val="24"/>
          <w:szCs w:val="24"/>
          <w:u w:val="single"/>
        </w:rPr>
        <w:t>A noter</w:t>
      </w:r>
    </w:p>
    <w:p w14:paraId="7B6FA012" w14:textId="77777777" w:rsidR="00D83E56" w:rsidRPr="00932A3A" w:rsidRDefault="00D83E56" w:rsidP="00932A3A">
      <w:pPr>
        <w:pStyle w:val="Paragraphedeliste"/>
        <w:numPr>
          <w:ilvl w:val="0"/>
          <w:numId w:val="8"/>
        </w:numPr>
        <w:spacing w:after="0"/>
        <w:jc w:val="both"/>
        <w:rPr>
          <w:rFonts w:cstheme="minorHAnsi"/>
          <w:sz w:val="24"/>
          <w:szCs w:val="24"/>
        </w:rPr>
      </w:pPr>
      <w:r w:rsidRPr="00932A3A">
        <w:rPr>
          <w:rFonts w:cstheme="minorHAnsi"/>
          <w:sz w:val="24"/>
          <w:szCs w:val="24"/>
        </w:rPr>
        <w:t xml:space="preserve">Du gel hydroalcoolique </w:t>
      </w:r>
      <w:r w:rsidR="00B53DEF" w:rsidRPr="00FA4C74">
        <w:rPr>
          <w:rFonts w:cstheme="minorHAnsi"/>
          <w:sz w:val="24"/>
          <w:szCs w:val="24"/>
        </w:rPr>
        <w:t xml:space="preserve">est </w:t>
      </w:r>
      <w:r w:rsidRPr="00932A3A">
        <w:rPr>
          <w:rFonts w:cstheme="minorHAnsi"/>
          <w:sz w:val="24"/>
          <w:szCs w:val="24"/>
        </w:rPr>
        <w:t>à disposition à l’extérieur des locaux</w:t>
      </w:r>
      <w:r w:rsidR="00D157B4" w:rsidRPr="00932A3A">
        <w:rPr>
          <w:rFonts w:cstheme="minorHAnsi"/>
          <w:sz w:val="24"/>
          <w:szCs w:val="24"/>
        </w:rPr>
        <w:t xml:space="preserve"> et dans les sanitaires.</w:t>
      </w:r>
    </w:p>
    <w:p w14:paraId="045CC3C2" w14:textId="77777777" w:rsidR="00D83E56" w:rsidRDefault="00D83E56" w:rsidP="00932A3A">
      <w:pPr>
        <w:pStyle w:val="Paragraphedeliste"/>
        <w:numPr>
          <w:ilvl w:val="0"/>
          <w:numId w:val="8"/>
        </w:numPr>
        <w:spacing w:after="0"/>
        <w:jc w:val="both"/>
        <w:rPr>
          <w:rFonts w:cstheme="minorHAnsi"/>
          <w:sz w:val="24"/>
          <w:szCs w:val="24"/>
        </w:rPr>
      </w:pPr>
      <w:r w:rsidRPr="00932A3A">
        <w:rPr>
          <w:rFonts w:cstheme="minorHAnsi"/>
          <w:sz w:val="24"/>
          <w:szCs w:val="24"/>
        </w:rPr>
        <w:t>Les gestes barrières et autres mesures sanitaires sont affichés</w:t>
      </w:r>
      <w:r w:rsidR="005E5EBF" w:rsidRPr="00932A3A">
        <w:rPr>
          <w:rFonts w:cstheme="minorHAnsi"/>
          <w:sz w:val="24"/>
          <w:szCs w:val="24"/>
        </w:rPr>
        <w:t xml:space="preserve"> visiblement</w:t>
      </w:r>
      <w:r w:rsidR="00AF2648">
        <w:rPr>
          <w:rFonts w:cstheme="minorHAnsi"/>
          <w:sz w:val="24"/>
          <w:szCs w:val="24"/>
        </w:rPr>
        <w:t>.</w:t>
      </w:r>
    </w:p>
    <w:p w14:paraId="75CEAEA2" w14:textId="77777777" w:rsidR="006C7A8F" w:rsidRPr="006C7A8F" w:rsidRDefault="006C7A8F" w:rsidP="006C7A8F">
      <w:pPr>
        <w:pStyle w:val="Paragraphedeliste"/>
        <w:numPr>
          <w:ilvl w:val="0"/>
          <w:numId w:val="8"/>
        </w:numPr>
        <w:spacing w:after="0"/>
        <w:rPr>
          <w:rFonts w:cstheme="minorHAnsi"/>
          <w:sz w:val="24"/>
          <w:szCs w:val="24"/>
        </w:rPr>
      </w:pPr>
      <w:r w:rsidRPr="006C7A8F">
        <w:rPr>
          <w:rFonts w:cstheme="minorHAnsi"/>
          <w:sz w:val="24"/>
          <w:szCs w:val="24"/>
        </w:rPr>
        <w:t>Chaque jour, un briefing des moniteurs sera fait aux clients pour rappeler les mesures barrières et règles de distanciation.</w:t>
      </w:r>
    </w:p>
    <w:p w14:paraId="150E6FCB" w14:textId="77777777" w:rsidR="00AF2648" w:rsidRDefault="00AF2648" w:rsidP="00AF2648">
      <w:pPr>
        <w:pStyle w:val="Paragraphedeliste"/>
        <w:numPr>
          <w:ilvl w:val="0"/>
          <w:numId w:val="8"/>
        </w:numPr>
        <w:spacing w:after="0"/>
        <w:jc w:val="both"/>
        <w:rPr>
          <w:rFonts w:cstheme="minorHAnsi"/>
          <w:sz w:val="24"/>
          <w:szCs w:val="24"/>
        </w:rPr>
      </w:pPr>
      <w:r w:rsidRPr="00AF2648">
        <w:rPr>
          <w:rFonts w:cstheme="minorHAnsi"/>
          <w:sz w:val="24"/>
          <w:szCs w:val="24"/>
        </w:rPr>
        <w:t xml:space="preserve">Des poubelles sans contacts </w:t>
      </w:r>
      <w:r w:rsidR="00B53DEF" w:rsidRPr="00FA4C74">
        <w:rPr>
          <w:rFonts w:cstheme="minorHAnsi"/>
          <w:sz w:val="24"/>
          <w:szCs w:val="24"/>
        </w:rPr>
        <w:t xml:space="preserve">sont </w:t>
      </w:r>
      <w:r w:rsidRPr="00AF2648">
        <w:rPr>
          <w:rFonts w:cstheme="minorHAnsi"/>
          <w:sz w:val="24"/>
          <w:szCs w:val="24"/>
        </w:rPr>
        <w:t xml:space="preserve">prévues </w:t>
      </w:r>
      <w:r>
        <w:rPr>
          <w:rFonts w:cstheme="minorHAnsi"/>
          <w:sz w:val="24"/>
          <w:szCs w:val="24"/>
        </w:rPr>
        <w:t xml:space="preserve">à l’extérieur </w:t>
      </w:r>
      <w:r w:rsidRPr="00AF2648">
        <w:rPr>
          <w:rFonts w:cstheme="minorHAnsi"/>
          <w:sz w:val="24"/>
          <w:szCs w:val="24"/>
        </w:rPr>
        <w:t xml:space="preserve">pour le dépôt des </w:t>
      </w:r>
      <w:r>
        <w:rPr>
          <w:rFonts w:cstheme="minorHAnsi"/>
          <w:sz w:val="24"/>
          <w:szCs w:val="24"/>
        </w:rPr>
        <w:t>déchets.</w:t>
      </w:r>
    </w:p>
    <w:p w14:paraId="65E38ACC" w14:textId="77777777" w:rsidR="00702C77" w:rsidRPr="00EE55A1" w:rsidRDefault="00EE55A1" w:rsidP="002A6213">
      <w:pPr>
        <w:pStyle w:val="Paragraphedeliste"/>
        <w:numPr>
          <w:ilvl w:val="0"/>
          <w:numId w:val="8"/>
        </w:numPr>
        <w:spacing w:after="0"/>
        <w:jc w:val="both"/>
        <w:rPr>
          <w:rFonts w:cstheme="minorHAnsi"/>
          <w:bCs/>
          <w:sz w:val="24"/>
          <w:szCs w:val="24"/>
        </w:rPr>
      </w:pPr>
      <w:r w:rsidRPr="00EE55A1">
        <w:rPr>
          <w:rFonts w:cstheme="minorHAnsi"/>
          <w:bCs/>
          <w:sz w:val="24"/>
          <w:szCs w:val="24"/>
        </w:rPr>
        <w:t xml:space="preserve">L’accès aux vestiaires est autorisé uniquement pour le dépôt de ses affaires de rechanges (dans une boite individuelle). </w:t>
      </w:r>
      <w:r w:rsidR="00A316D4">
        <w:rPr>
          <w:rFonts w:cstheme="minorHAnsi"/>
          <w:bCs/>
          <w:sz w:val="24"/>
          <w:szCs w:val="24"/>
        </w:rPr>
        <w:t>Il s’effectue avec</w:t>
      </w:r>
      <w:r w:rsidRPr="00EE55A1">
        <w:rPr>
          <w:rFonts w:cstheme="minorHAnsi"/>
          <w:bCs/>
          <w:sz w:val="24"/>
          <w:szCs w:val="24"/>
        </w:rPr>
        <w:t xml:space="preserve"> un sens de circulation, nous entrons par devant et sortons par l’arrière. Une tente pour se changer est </w:t>
      </w:r>
      <w:r w:rsidR="00705480" w:rsidRPr="00EE55A1">
        <w:rPr>
          <w:rFonts w:cstheme="minorHAnsi"/>
          <w:bCs/>
          <w:sz w:val="24"/>
          <w:szCs w:val="24"/>
        </w:rPr>
        <w:t>aménagé</w:t>
      </w:r>
      <w:r w:rsidRPr="00EE55A1">
        <w:rPr>
          <w:rFonts w:cstheme="minorHAnsi"/>
          <w:bCs/>
          <w:sz w:val="24"/>
          <w:szCs w:val="24"/>
        </w:rPr>
        <w:t>e à l’extérieur des locaux pour les participants qui ne peuvent venir et repartir en tenue.</w:t>
      </w:r>
    </w:p>
    <w:p w14:paraId="65509BF5" w14:textId="77777777" w:rsidR="00064B4F" w:rsidRDefault="00064B4F">
      <w:pPr>
        <w:rPr>
          <w:rFonts w:cstheme="minorHAnsi"/>
          <w:sz w:val="24"/>
          <w:szCs w:val="24"/>
        </w:rPr>
      </w:pPr>
      <w:r>
        <w:rPr>
          <w:rFonts w:cstheme="minorHAnsi"/>
          <w:sz w:val="24"/>
          <w:szCs w:val="24"/>
        </w:rPr>
        <w:br w:type="page"/>
      </w:r>
    </w:p>
    <w:p w14:paraId="0F9CC139" w14:textId="77777777" w:rsidR="00B06249" w:rsidRDefault="00B06249" w:rsidP="009B538E">
      <w:pPr>
        <w:spacing w:after="0"/>
        <w:rPr>
          <w:rFonts w:cstheme="minorHAnsi"/>
          <w:b/>
          <w:bCs/>
          <w:sz w:val="24"/>
          <w:szCs w:val="24"/>
          <w:u w:val="single"/>
        </w:rPr>
      </w:pPr>
    </w:p>
    <w:p w14:paraId="0BAD6F44" w14:textId="77777777" w:rsidR="009B538E" w:rsidRDefault="009B538E" w:rsidP="009B538E">
      <w:pPr>
        <w:spacing w:after="0"/>
        <w:rPr>
          <w:rFonts w:cstheme="minorHAnsi"/>
          <w:b/>
          <w:bCs/>
          <w:sz w:val="24"/>
          <w:szCs w:val="24"/>
          <w:u w:val="single"/>
        </w:rPr>
      </w:pPr>
      <w:r>
        <w:rPr>
          <w:rFonts w:cstheme="minorHAnsi"/>
          <w:b/>
          <w:bCs/>
          <w:sz w:val="24"/>
          <w:szCs w:val="24"/>
          <w:u w:val="single"/>
        </w:rPr>
        <w:t>ENCADREMENT</w:t>
      </w:r>
      <w:r w:rsidRPr="002F404E">
        <w:rPr>
          <w:rFonts w:cstheme="minorHAnsi"/>
          <w:b/>
          <w:bCs/>
          <w:sz w:val="24"/>
          <w:szCs w:val="24"/>
          <w:u w:val="single"/>
        </w:rPr>
        <w:t xml:space="preserve"> DE</w:t>
      </w:r>
      <w:r>
        <w:rPr>
          <w:rFonts w:cstheme="minorHAnsi"/>
          <w:b/>
          <w:bCs/>
          <w:sz w:val="24"/>
          <w:szCs w:val="24"/>
          <w:u w:val="single"/>
        </w:rPr>
        <w:t>S</w:t>
      </w:r>
      <w:r w:rsidRPr="002F404E">
        <w:rPr>
          <w:rFonts w:cstheme="minorHAnsi"/>
          <w:b/>
          <w:bCs/>
          <w:sz w:val="24"/>
          <w:szCs w:val="24"/>
          <w:u w:val="single"/>
        </w:rPr>
        <w:t xml:space="preserve"> SEANCE</w:t>
      </w:r>
      <w:r>
        <w:rPr>
          <w:rFonts w:cstheme="minorHAnsi"/>
          <w:b/>
          <w:bCs/>
          <w:sz w:val="24"/>
          <w:szCs w:val="24"/>
          <w:u w:val="single"/>
        </w:rPr>
        <w:t>S NAUTIQUES</w:t>
      </w:r>
    </w:p>
    <w:p w14:paraId="17924917" w14:textId="77777777" w:rsidR="009B538E" w:rsidRDefault="009B538E" w:rsidP="002E4618">
      <w:pPr>
        <w:spacing w:after="0"/>
        <w:rPr>
          <w:rFonts w:cstheme="minorHAnsi"/>
          <w:sz w:val="24"/>
          <w:szCs w:val="24"/>
        </w:rPr>
      </w:pPr>
    </w:p>
    <w:p w14:paraId="620AB279" w14:textId="4D88B1CE" w:rsidR="009B538E" w:rsidRPr="001F66FE" w:rsidRDefault="009B538E" w:rsidP="009B538E">
      <w:pPr>
        <w:spacing w:after="0"/>
        <w:rPr>
          <w:rFonts w:cstheme="minorHAnsi"/>
          <w:b/>
          <w:bCs/>
          <w:color w:val="FF0000"/>
          <w:sz w:val="24"/>
          <w:szCs w:val="24"/>
          <w:u w:val="single"/>
        </w:rPr>
      </w:pPr>
      <w:r w:rsidRPr="00526856">
        <w:rPr>
          <w:rFonts w:cstheme="minorHAnsi"/>
          <w:b/>
          <w:bCs/>
          <w:sz w:val="24"/>
          <w:szCs w:val="24"/>
          <w:u w:val="single"/>
        </w:rPr>
        <w:t>Responsable technique qualifié (RTQ)</w:t>
      </w:r>
      <w:r w:rsidR="00552879">
        <w:rPr>
          <w:rFonts w:cstheme="minorHAnsi"/>
          <w:b/>
          <w:bCs/>
          <w:sz w:val="24"/>
          <w:szCs w:val="24"/>
          <w:u w:val="single"/>
        </w:rPr>
        <w:t xml:space="preserve"> – Référent Covid-19</w:t>
      </w:r>
      <w:r w:rsidR="00A316D4">
        <w:rPr>
          <w:rFonts w:cstheme="minorHAnsi"/>
          <w:b/>
          <w:bCs/>
          <w:sz w:val="24"/>
          <w:szCs w:val="24"/>
          <w:u w:val="single"/>
        </w:rPr>
        <w:t xml:space="preserve"> : </w:t>
      </w:r>
      <w:r w:rsidR="001F66FE">
        <w:rPr>
          <w:rFonts w:cstheme="minorHAnsi"/>
          <w:b/>
          <w:bCs/>
          <w:sz w:val="24"/>
          <w:szCs w:val="24"/>
          <w:u w:val="single"/>
        </w:rPr>
        <w:t xml:space="preserve">Mr, Mme </w:t>
      </w:r>
      <w:r w:rsidR="001F66FE">
        <w:rPr>
          <w:rFonts w:cstheme="minorHAnsi"/>
          <w:b/>
          <w:bCs/>
          <w:color w:val="FF0000"/>
          <w:sz w:val="24"/>
          <w:szCs w:val="24"/>
          <w:u w:val="single"/>
        </w:rPr>
        <w:t>XXXXX</w:t>
      </w:r>
    </w:p>
    <w:p w14:paraId="4F6DB1DC" w14:textId="77777777" w:rsidR="00A316D4" w:rsidRDefault="00A316D4" w:rsidP="00976414">
      <w:pPr>
        <w:spacing w:after="0"/>
        <w:jc w:val="both"/>
        <w:rPr>
          <w:rFonts w:cstheme="minorHAnsi"/>
          <w:bCs/>
          <w:sz w:val="24"/>
          <w:szCs w:val="24"/>
        </w:rPr>
      </w:pPr>
    </w:p>
    <w:p w14:paraId="3E4D1FF6" w14:textId="66006267" w:rsidR="009B538E" w:rsidRPr="00526856" w:rsidRDefault="008328AC" w:rsidP="00976414">
      <w:pPr>
        <w:spacing w:after="0"/>
        <w:jc w:val="both"/>
        <w:rPr>
          <w:rFonts w:cstheme="minorHAnsi"/>
          <w:bCs/>
          <w:sz w:val="24"/>
          <w:szCs w:val="24"/>
        </w:rPr>
      </w:pPr>
      <w:r>
        <w:rPr>
          <w:rFonts w:cstheme="minorHAnsi"/>
          <w:bCs/>
          <w:sz w:val="24"/>
          <w:szCs w:val="24"/>
        </w:rPr>
        <w:t>Les</w:t>
      </w:r>
      <w:r w:rsidR="009B538E" w:rsidRPr="00526856">
        <w:rPr>
          <w:rFonts w:cstheme="minorHAnsi"/>
          <w:bCs/>
          <w:sz w:val="24"/>
          <w:szCs w:val="24"/>
        </w:rPr>
        <w:t xml:space="preserve"> RTQ</w:t>
      </w:r>
      <w:r w:rsidR="00A316D4">
        <w:rPr>
          <w:rFonts w:cstheme="minorHAnsi"/>
          <w:bCs/>
          <w:sz w:val="24"/>
          <w:szCs w:val="24"/>
        </w:rPr>
        <w:t xml:space="preserve"> nautiques </w:t>
      </w:r>
      <w:r w:rsidR="009B538E" w:rsidRPr="00526856">
        <w:rPr>
          <w:rFonts w:cstheme="minorHAnsi"/>
          <w:bCs/>
          <w:sz w:val="24"/>
          <w:szCs w:val="24"/>
        </w:rPr>
        <w:t>encadre</w:t>
      </w:r>
      <w:r w:rsidR="00A316D4">
        <w:rPr>
          <w:rFonts w:cstheme="minorHAnsi"/>
          <w:bCs/>
          <w:sz w:val="24"/>
          <w:szCs w:val="24"/>
        </w:rPr>
        <w:t>nt</w:t>
      </w:r>
      <w:r w:rsidR="009B538E" w:rsidRPr="00526856">
        <w:rPr>
          <w:rFonts w:cstheme="minorHAnsi"/>
          <w:bCs/>
          <w:sz w:val="24"/>
          <w:szCs w:val="24"/>
        </w:rPr>
        <w:t xml:space="preserve"> les moniteurs qui ont en charge les stages. Il</w:t>
      </w:r>
      <w:r w:rsidR="00A316D4">
        <w:rPr>
          <w:rFonts w:cstheme="minorHAnsi"/>
          <w:bCs/>
          <w:sz w:val="24"/>
          <w:szCs w:val="24"/>
        </w:rPr>
        <w:t>s sont</w:t>
      </w:r>
      <w:r w:rsidR="009B538E" w:rsidRPr="00526856">
        <w:rPr>
          <w:rFonts w:cstheme="minorHAnsi"/>
          <w:bCs/>
          <w:sz w:val="24"/>
          <w:szCs w:val="24"/>
        </w:rPr>
        <w:t xml:space="preserve"> notamment chargé</w:t>
      </w:r>
      <w:r w:rsidR="00A316D4">
        <w:rPr>
          <w:rFonts w:cstheme="minorHAnsi"/>
          <w:bCs/>
          <w:sz w:val="24"/>
          <w:szCs w:val="24"/>
        </w:rPr>
        <w:t>s</w:t>
      </w:r>
      <w:r w:rsidR="009B538E" w:rsidRPr="00526856">
        <w:rPr>
          <w:rFonts w:cstheme="minorHAnsi"/>
          <w:bCs/>
          <w:sz w:val="24"/>
          <w:szCs w:val="24"/>
        </w:rPr>
        <w:t> :</w:t>
      </w:r>
    </w:p>
    <w:p w14:paraId="2FCFEE72" w14:textId="5827E973" w:rsidR="009B538E" w:rsidRPr="00113694" w:rsidRDefault="00D77644" w:rsidP="00113694">
      <w:pPr>
        <w:pStyle w:val="Paragraphedeliste"/>
        <w:numPr>
          <w:ilvl w:val="0"/>
          <w:numId w:val="19"/>
        </w:numPr>
        <w:spacing w:after="0"/>
        <w:jc w:val="both"/>
        <w:rPr>
          <w:rFonts w:cstheme="minorHAnsi"/>
          <w:bCs/>
          <w:sz w:val="24"/>
          <w:szCs w:val="24"/>
        </w:rPr>
      </w:pPr>
      <w:r>
        <w:rPr>
          <w:rFonts w:cstheme="minorHAnsi"/>
          <w:bCs/>
          <w:sz w:val="24"/>
          <w:szCs w:val="24"/>
        </w:rPr>
        <w:t>D</w:t>
      </w:r>
      <w:r w:rsidR="009B538E" w:rsidRPr="00113694">
        <w:rPr>
          <w:rFonts w:cstheme="minorHAnsi"/>
          <w:bCs/>
          <w:sz w:val="24"/>
          <w:szCs w:val="24"/>
        </w:rPr>
        <w:t>e</w:t>
      </w:r>
      <w:r w:rsidR="00976414" w:rsidRPr="00113694">
        <w:rPr>
          <w:rFonts w:cstheme="minorHAnsi"/>
          <w:bCs/>
          <w:sz w:val="24"/>
          <w:szCs w:val="24"/>
        </w:rPr>
        <w:t xml:space="preserve"> </w:t>
      </w:r>
      <w:r w:rsidR="009B538E" w:rsidRPr="00113694">
        <w:rPr>
          <w:rFonts w:cstheme="minorHAnsi"/>
          <w:bCs/>
          <w:sz w:val="24"/>
          <w:szCs w:val="24"/>
        </w:rPr>
        <w:t>s’assurer que les mesures d’hygiène sanitaire Covid-19 sont bien appliquées sur l’ensemble des activités du site</w:t>
      </w:r>
      <w:r w:rsidR="00FB49DA" w:rsidRPr="00113694">
        <w:rPr>
          <w:rFonts w:cstheme="minorHAnsi"/>
          <w:bCs/>
          <w:sz w:val="24"/>
          <w:szCs w:val="24"/>
        </w:rPr>
        <w:t>,</w:t>
      </w:r>
    </w:p>
    <w:p w14:paraId="56FB493B" w14:textId="7217EABB" w:rsidR="009B538E" w:rsidRPr="00113694" w:rsidRDefault="00D77644" w:rsidP="00113694">
      <w:pPr>
        <w:pStyle w:val="Paragraphedeliste"/>
        <w:numPr>
          <w:ilvl w:val="0"/>
          <w:numId w:val="19"/>
        </w:numPr>
        <w:spacing w:after="0"/>
        <w:jc w:val="both"/>
        <w:rPr>
          <w:rFonts w:cstheme="minorHAnsi"/>
          <w:bCs/>
          <w:sz w:val="24"/>
          <w:szCs w:val="24"/>
        </w:rPr>
      </w:pPr>
      <w:r>
        <w:rPr>
          <w:rFonts w:cstheme="minorHAnsi"/>
          <w:bCs/>
          <w:sz w:val="24"/>
          <w:szCs w:val="24"/>
        </w:rPr>
        <w:t>D</w:t>
      </w:r>
      <w:r w:rsidR="009B538E" w:rsidRPr="00113694">
        <w:rPr>
          <w:rFonts w:cstheme="minorHAnsi"/>
          <w:bCs/>
          <w:sz w:val="24"/>
          <w:szCs w:val="24"/>
        </w:rPr>
        <w:t>e rappeler chaque jour à chaque moniteur les consignes sanitaires</w:t>
      </w:r>
      <w:r w:rsidR="00FB49DA" w:rsidRPr="00113694">
        <w:rPr>
          <w:rFonts w:cstheme="minorHAnsi"/>
          <w:bCs/>
          <w:sz w:val="24"/>
          <w:szCs w:val="24"/>
        </w:rPr>
        <w:t>,</w:t>
      </w:r>
    </w:p>
    <w:p w14:paraId="013530A8" w14:textId="2DCF637A" w:rsidR="009B538E" w:rsidRPr="00113694" w:rsidRDefault="00D77644" w:rsidP="00113694">
      <w:pPr>
        <w:pStyle w:val="Paragraphedeliste"/>
        <w:numPr>
          <w:ilvl w:val="0"/>
          <w:numId w:val="19"/>
        </w:numPr>
        <w:spacing w:after="0"/>
        <w:jc w:val="both"/>
        <w:rPr>
          <w:rFonts w:cstheme="minorHAnsi"/>
          <w:bCs/>
          <w:sz w:val="24"/>
          <w:szCs w:val="24"/>
        </w:rPr>
      </w:pPr>
      <w:r>
        <w:rPr>
          <w:rFonts w:cstheme="minorHAnsi"/>
          <w:bCs/>
          <w:sz w:val="24"/>
          <w:szCs w:val="24"/>
        </w:rPr>
        <w:t>D</w:t>
      </w:r>
      <w:r w:rsidR="009B538E" w:rsidRPr="00113694">
        <w:rPr>
          <w:rFonts w:cstheme="minorHAnsi"/>
          <w:bCs/>
          <w:sz w:val="24"/>
          <w:szCs w:val="24"/>
        </w:rPr>
        <w:t xml:space="preserve">’accompagner les moniteurs qui pourraient avoir des difficultés à mettre </w:t>
      </w:r>
      <w:r w:rsidR="00A316D4">
        <w:rPr>
          <w:rFonts w:cstheme="minorHAnsi"/>
          <w:bCs/>
          <w:sz w:val="24"/>
          <w:szCs w:val="24"/>
        </w:rPr>
        <w:t xml:space="preserve">en </w:t>
      </w:r>
      <w:r w:rsidR="009B538E" w:rsidRPr="00113694">
        <w:rPr>
          <w:rFonts w:cstheme="minorHAnsi"/>
          <w:bCs/>
          <w:sz w:val="24"/>
          <w:szCs w:val="24"/>
        </w:rPr>
        <w:t>œuvre ces mesures</w:t>
      </w:r>
      <w:r w:rsidR="00FB49DA" w:rsidRPr="00113694">
        <w:rPr>
          <w:rFonts w:cstheme="minorHAnsi"/>
          <w:bCs/>
          <w:sz w:val="24"/>
          <w:szCs w:val="24"/>
        </w:rPr>
        <w:t>.</w:t>
      </w:r>
    </w:p>
    <w:p w14:paraId="709856CC" w14:textId="7FFC20DF" w:rsidR="009B538E" w:rsidRPr="00976414" w:rsidRDefault="009B538E" w:rsidP="00976414">
      <w:pPr>
        <w:spacing w:after="0"/>
        <w:jc w:val="both"/>
        <w:rPr>
          <w:rFonts w:cstheme="minorHAnsi"/>
          <w:bCs/>
          <w:sz w:val="24"/>
          <w:szCs w:val="24"/>
        </w:rPr>
      </w:pPr>
      <w:r w:rsidRPr="00526856">
        <w:rPr>
          <w:rFonts w:cstheme="minorHAnsi"/>
          <w:bCs/>
          <w:sz w:val="24"/>
          <w:szCs w:val="24"/>
        </w:rPr>
        <w:t>Si une personne présente sur site présente de</w:t>
      </w:r>
      <w:r w:rsidR="00976414">
        <w:rPr>
          <w:rFonts w:cstheme="minorHAnsi"/>
          <w:bCs/>
          <w:sz w:val="24"/>
          <w:szCs w:val="24"/>
        </w:rPr>
        <w:t>s</w:t>
      </w:r>
      <w:r w:rsidRPr="00526856">
        <w:rPr>
          <w:rFonts w:cstheme="minorHAnsi"/>
          <w:bCs/>
          <w:sz w:val="24"/>
          <w:szCs w:val="24"/>
        </w:rPr>
        <w:t xml:space="preserve"> signes suspects de C</w:t>
      </w:r>
      <w:r>
        <w:rPr>
          <w:rFonts w:cstheme="minorHAnsi"/>
          <w:bCs/>
          <w:sz w:val="24"/>
          <w:szCs w:val="24"/>
        </w:rPr>
        <w:t>ovid-</w:t>
      </w:r>
      <w:r w:rsidR="00976414">
        <w:rPr>
          <w:rFonts w:cstheme="minorHAnsi"/>
          <w:bCs/>
          <w:sz w:val="24"/>
          <w:szCs w:val="24"/>
        </w:rPr>
        <w:t>19, l</w:t>
      </w:r>
      <w:r w:rsidRPr="00976414">
        <w:rPr>
          <w:rFonts w:cstheme="minorHAnsi"/>
          <w:bCs/>
          <w:sz w:val="24"/>
          <w:szCs w:val="24"/>
        </w:rPr>
        <w:t>e moniteur avert</w:t>
      </w:r>
      <w:r w:rsidR="00867A4E">
        <w:rPr>
          <w:rFonts w:cstheme="minorHAnsi"/>
          <w:bCs/>
          <w:sz w:val="24"/>
          <w:szCs w:val="24"/>
        </w:rPr>
        <w:t>i</w:t>
      </w:r>
      <w:r w:rsidRPr="00976414">
        <w:rPr>
          <w:rFonts w:cstheme="minorHAnsi"/>
          <w:bCs/>
          <w:sz w:val="24"/>
          <w:szCs w:val="24"/>
        </w:rPr>
        <w:t xml:space="preserve"> immédiatement le RTQ</w:t>
      </w:r>
      <w:r w:rsidR="00976414" w:rsidRPr="00976414">
        <w:rPr>
          <w:rFonts w:cstheme="minorHAnsi"/>
          <w:bCs/>
          <w:sz w:val="24"/>
          <w:szCs w:val="24"/>
        </w:rPr>
        <w:t xml:space="preserve"> </w:t>
      </w:r>
      <w:r w:rsidR="00976414">
        <w:rPr>
          <w:rFonts w:cstheme="minorHAnsi"/>
          <w:bCs/>
          <w:sz w:val="24"/>
          <w:szCs w:val="24"/>
        </w:rPr>
        <w:t>en charge</w:t>
      </w:r>
      <w:r w:rsidR="00A316D4">
        <w:rPr>
          <w:rFonts w:cstheme="minorHAnsi"/>
          <w:bCs/>
          <w:sz w:val="24"/>
          <w:szCs w:val="24"/>
        </w:rPr>
        <w:t xml:space="preserve"> </w:t>
      </w:r>
      <w:r w:rsidR="00976414">
        <w:rPr>
          <w:rFonts w:cstheme="minorHAnsi"/>
          <w:bCs/>
          <w:sz w:val="24"/>
          <w:szCs w:val="24"/>
        </w:rPr>
        <w:t>de prendre les mesures adéquates.</w:t>
      </w:r>
    </w:p>
    <w:p w14:paraId="1F46D20A" w14:textId="77777777" w:rsidR="009B538E" w:rsidRDefault="009B538E" w:rsidP="00FB49DA">
      <w:pPr>
        <w:spacing w:after="0"/>
        <w:jc w:val="both"/>
        <w:rPr>
          <w:rFonts w:cstheme="minorHAnsi"/>
          <w:sz w:val="24"/>
          <w:szCs w:val="24"/>
        </w:rPr>
      </w:pPr>
    </w:p>
    <w:p w14:paraId="7AF4874C" w14:textId="77777777" w:rsidR="00F766D1" w:rsidRPr="00264460" w:rsidRDefault="00F766D1" w:rsidP="00F766D1">
      <w:pPr>
        <w:spacing w:after="0"/>
        <w:jc w:val="both"/>
        <w:rPr>
          <w:rFonts w:cstheme="minorHAnsi"/>
          <w:b/>
          <w:bCs/>
          <w:sz w:val="24"/>
          <w:szCs w:val="24"/>
          <w:u w:val="single"/>
        </w:rPr>
      </w:pPr>
      <w:r w:rsidRPr="00264460">
        <w:rPr>
          <w:rFonts w:cstheme="minorHAnsi"/>
          <w:b/>
          <w:bCs/>
          <w:sz w:val="24"/>
          <w:szCs w:val="24"/>
          <w:u w:val="single"/>
        </w:rPr>
        <w:t>A noter</w:t>
      </w:r>
    </w:p>
    <w:p w14:paraId="11F75B42" w14:textId="2224FC9F" w:rsidR="00F766D1" w:rsidRPr="00526856" w:rsidRDefault="00F766D1" w:rsidP="00F766D1">
      <w:pPr>
        <w:spacing w:after="0"/>
        <w:rPr>
          <w:rFonts w:cstheme="minorHAnsi"/>
          <w:sz w:val="24"/>
          <w:szCs w:val="24"/>
        </w:rPr>
      </w:pPr>
      <w:r w:rsidRPr="00526856">
        <w:rPr>
          <w:rFonts w:cstheme="minorHAnsi"/>
          <w:sz w:val="24"/>
          <w:szCs w:val="24"/>
        </w:rPr>
        <w:t xml:space="preserve">Chaque jour </w:t>
      </w:r>
      <w:r w:rsidR="006D28F6">
        <w:rPr>
          <w:rFonts w:cstheme="minorHAnsi"/>
          <w:sz w:val="24"/>
          <w:szCs w:val="24"/>
        </w:rPr>
        <w:t xml:space="preserve">LE </w:t>
      </w:r>
      <w:r w:rsidR="00A316D4" w:rsidRPr="00526856">
        <w:rPr>
          <w:rFonts w:cstheme="minorHAnsi"/>
          <w:sz w:val="24"/>
          <w:szCs w:val="24"/>
        </w:rPr>
        <w:t>RTQ</w:t>
      </w:r>
      <w:r w:rsidR="00A316D4">
        <w:rPr>
          <w:rFonts w:cstheme="minorHAnsi"/>
          <w:sz w:val="24"/>
          <w:szCs w:val="24"/>
        </w:rPr>
        <w:t xml:space="preserve"> Covid 19</w:t>
      </w:r>
      <w:r w:rsidRPr="00526856">
        <w:rPr>
          <w:rFonts w:cstheme="minorHAnsi"/>
          <w:sz w:val="24"/>
          <w:szCs w:val="24"/>
        </w:rPr>
        <w:t xml:space="preserve"> f</w:t>
      </w:r>
      <w:r w:rsidR="00A316D4">
        <w:rPr>
          <w:rFonts w:cstheme="minorHAnsi"/>
          <w:sz w:val="24"/>
          <w:szCs w:val="24"/>
        </w:rPr>
        <w:t>era un briefing</w:t>
      </w:r>
      <w:r w:rsidRPr="00526856">
        <w:rPr>
          <w:rFonts w:cstheme="minorHAnsi"/>
          <w:sz w:val="24"/>
          <w:szCs w:val="24"/>
        </w:rPr>
        <w:t xml:space="preserve"> aux moniteurs pour rappeler les mesures barrières et règles de distanciation</w:t>
      </w:r>
      <w:r>
        <w:rPr>
          <w:rFonts w:cstheme="minorHAnsi"/>
          <w:sz w:val="24"/>
          <w:szCs w:val="24"/>
        </w:rPr>
        <w:t>.</w:t>
      </w:r>
    </w:p>
    <w:p w14:paraId="5974B523" w14:textId="77777777" w:rsidR="00F766D1" w:rsidRDefault="00F766D1" w:rsidP="00FB49DA">
      <w:pPr>
        <w:spacing w:after="0"/>
        <w:jc w:val="both"/>
        <w:rPr>
          <w:rFonts w:cstheme="minorHAnsi"/>
          <w:sz w:val="24"/>
          <w:szCs w:val="24"/>
        </w:rPr>
      </w:pPr>
    </w:p>
    <w:p w14:paraId="6D55E876" w14:textId="77777777" w:rsidR="002E4618" w:rsidRDefault="002E4618" w:rsidP="00D83E56">
      <w:pPr>
        <w:spacing w:after="0"/>
        <w:rPr>
          <w:rFonts w:cstheme="minorHAnsi"/>
          <w:b/>
          <w:bCs/>
          <w:sz w:val="24"/>
          <w:szCs w:val="24"/>
          <w:u w:val="single"/>
        </w:rPr>
      </w:pPr>
    </w:p>
    <w:p w14:paraId="13C3F486" w14:textId="77777777" w:rsidR="00D83E56" w:rsidRDefault="00D83E56" w:rsidP="00D83E56">
      <w:pPr>
        <w:spacing w:after="0"/>
        <w:rPr>
          <w:rFonts w:cstheme="minorHAnsi"/>
          <w:b/>
          <w:bCs/>
          <w:sz w:val="24"/>
          <w:szCs w:val="24"/>
          <w:u w:val="single"/>
        </w:rPr>
      </w:pPr>
      <w:r w:rsidRPr="002F404E">
        <w:rPr>
          <w:rFonts w:cstheme="minorHAnsi"/>
          <w:b/>
          <w:bCs/>
          <w:sz w:val="24"/>
          <w:szCs w:val="24"/>
          <w:u w:val="single"/>
        </w:rPr>
        <w:t>PREPARATION DE SEANCE</w:t>
      </w:r>
      <w:r w:rsidR="00DE5A5C">
        <w:rPr>
          <w:rFonts w:cstheme="minorHAnsi"/>
          <w:b/>
          <w:bCs/>
          <w:sz w:val="24"/>
          <w:szCs w:val="24"/>
          <w:u w:val="single"/>
        </w:rPr>
        <w:t xml:space="preserve"> – EQUIPEMENTS DE PRATIQUE</w:t>
      </w:r>
    </w:p>
    <w:p w14:paraId="5F8883AE" w14:textId="77777777" w:rsidR="002E4618" w:rsidRPr="002F404E" w:rsidRDefault="002E4618" w:rsidP="00D83E56">
      <w:pPr>
        <w:spacing w:after="0"/>
        <w:rPr>
          <w:rFonts w:cstheme="minorHAnsi"/>
          <w:b/>
          <w:bCs/>
          <w:sz w:val="24"/>
          <w:szCs w:val="24"/>
          <w:u w:val="single"/>
        </w:rPr>
      </w:pPr>
    </w:p>
    <w:p w14:paraId="1330A399" w14:textId="77777777" w:rsidR="000C328F" w:rsidRDefault="006F43FA" w:rsidP="00681006">
      <w:pPr>
        <w:spacing w:after="0"/>
        <w:ind w:firstLine="708"/>
        <w:jc w:val="both"/>
        <w:rPr>
          <w:rFonts w:cstheme="minorHAnsi"/>
          <w:sz w:val="24"/>
          <w:szCs w:val="24"/>
        </w:rPr>
      </w:pPr>
      <w:r w:rsidRPr="002F404E">
        <w:rPr>
          <w:rFonts w:cstheme="minorHAnsi"/>
          <w:sz w:val="24"/>
          <w:szCs w:val="24"/>
        </w:rPr>
        <w:t xml:space="preserve">→ </w:t>
      </w:r>
      <w:r w:rsidR="00D83E56" w:rsidRPr="009A6740">
        <w:rPr>
          <w:rFonts w:cstheme="minorHAnsi"/>
          <w:b/>
          <w:bCs/>
          <w:sz w:val="24"/>
          <w:szCs w:val="24"/>
        </w:rPr>
        <w:t>Distribution individuelle</w:t>
      </w:r>
      <w:r w:rsidR="0086750D" w:rsidRPr="009A6740">
        <w:rPr>
          <w:rFonts w:cstheme="minorHAnsi"/>
          <w:b/>
          <w:bCs/>
          <w:sz w:val="24"/>
          <w:szCs w:val="24"/>
        </w:rPr>
        <w:t xml:space="preserve"> d’un gilet</w:t>
      </w:r>
      <w:r w:rsidRPr="009A6740">
        <w:rPr>
          <w:rFonts w:cstheme="minorHAnsi"/>
          <w:b/>
          <w:bCs/>
          <w:sz w:val="24"/>
          <w:szCs w:val="24"/>
        </w:rPr>
        <w:t xml:space="preserve"> et d’une combinaison</w:t>
      </w:r>
    </w:p>
    <w:p w14:paraId="4C00E1F3" w14:textId="3B7A65D9" w:rsidR="003846C2" w:rsidRDefault="000C328F" w:rsidP="003846C2">
      <w:pPr>
        <w:spacing w:after="0"/>
        <w:ind w:left="708"/>
        <w:jc w:val="both"/>
        <w:rPr>
          <w:rFonts w:cstheme="minorHAnsi"/>
          <w:sz w:val="24"/>
          <w:szCs w:val="24"/>
        </w:rPr>
      </w:pPr>
      <w:r>
        <w:rPr>
          <w:rFonts w:cstheme="minorHAnsi"/>
          <w:sz w:val="24"/>
          <w:szCs w:val="24"/>
        </w:rPr>
        <w:t>C</w:t>
      </w:r>
      <w:r w:rsidR="006F43FA" w:rsidRPr="002F404E">
        <w:rPr>
          <w:rFonts w:cstheme="minorHAnsi"/>
          <w:sz w:val="24"/>
          <w:szCs w:val="24"/>
        </w:rPr>
        <w:t xml:space="preserve">haque </w:t>
      </w:r>
      <w:r w:rsidR="0086750D" w:rsidRPr="002F404E">
        <w:rPr>
          <w:rFonts w:cstheme="minorHAnsi"/>
          <w:sz w:val="24"/>
          <w:szCs w:val="24"/>
        </w:rPr>
        <w:t xml:space="preserve">pratiquant garde </w:t>
      </w:r>
      <w:r w:rsidR="00C50AB1">
        <w:rPr>
          <w:rFonts w:cstheme="minorHAnsi"/>
          <w:sz w:val="24"/>
          <w:szCs w:val="24"/>
        </w:rPr>
        <w:t>le même</w:t>
      </w:r>
      <w:r w:rsidR="0086750D" w:rsidRPr="002F404E">
        <w:rPr>
          <w:rFonts w:cstheme="minorHAnsi"/>
          <w:sz w:val="24"/>
          <w:szCs w:val="24"/>
        </w:rPr>
        <w:t xml:space="preserve"> gilet </w:t>
      </w:r>
      <w:r w:rsidR="00AA6A3C" w:rsidRPr="002F404E">
        <w:rPr>
          <w:rFonts w:cstheme="minorHAnsi"/>
          <w:sz w:val="24"/>
          <w:szCs w:val="24"/>
        </w:rPr>
        <w:t xml:space="preserve">et </w:t>
      </w:r>
      <w:r w:rsidR="00C50AB1">
        <w:rPr>
          <w:rFonts w:cstheme="minorHAnsi"/>
          <w:sz w:val="24"/>
          <w:szCs w:val="24"/>
        </w:rPr>
        <w:t>la même</w:t>
      </w:r>
      <w:r w:rsidR="00AA6A3C" w:rsidRPr="002F404E">
        <w:rPr>
          <w:rFonts w:cstheme="minorHAnsi"/>
          <w:sz w:val="24"/>
          <w:szCs w:val="24"/>
        </w:rPr>
        <w:t xml:space="preserve"> combinaison </w:t>
      </w:r>
      <w:r w:rsidR="00E859FB">
        <w:rPr>
          <w:rFonts w:cstheme="minorHAnsi"/>
          <w:sz w:val="24"/>
          <w:szCs w:val="24"/>
        </w:rPr>
        <w:t>pour chaque</w:t>
      </w:r>
      <w:r w:rsidR="0086750D" w:rsidRPr="002F404E">
        <w:rPr>
          <w:rFonts w:cstheme="minorHAnsi"/>
          <w:sz w:val="24"/>
          <w:szCs w:val="24"/>
        </w:rPr>
        <w:t xml:space="preserve"> séance</w:t>
      </w:r>
      <w:r w:rsidR="00E859FB">
        <w:rPr>
          <w:rFonts w:cstheme="minorHAnsi"/>
          <w:sz w:val="24"/>
          <w:szCs w:val="24"/>
        </w:rPr>
        <w:t xml:space="preserve"> qu’il va suivre</w:t>
      </w:r>
      <w:r w:rsidR="00956BE1">
        <w:rPr>
          <w:rFonts w:cstheme="minorHAnsi"/>
          <w:sz w:val="24"/>
          <w:szCs w:val="24"/>
        </w:rPr>
        <w:t>. Un numéro est attribué à chaque équipement</w:t>
      </w:r>
      <w:r w:rsidR="003846C2">
        <w:rPr>
          <w:rFonts w:cstheme="minorHAnsi"/>
          <w:sz w:val="24"/>
          <w:szCs w:val="24"/>
        </w:rPr>
        <w:t>.</w:t>
      </w:r>
    </w:p>
    <w:p w14:paraId="58E8F80D" w14:textId="77777777" w:rsidR="00314AA0" w:rsidRDefault="00314AA0" w:rsidP="00314AA0">
      <w:pPr>
        <w:spacing w:after="0"/>
        <w:ind w:left="708"/>
        <w:jc w:val="both"/>
        <w:rPr>
          <w:rFonts w:cstheme="minorHAnsi"/>
          <w:sz w:val="24"/>
          <w:szCs w:val="24"/>
        </w:rPr>
      </w:pPr>
    </w:p>
    <w:p w14:paraId="7C80DD37" w14:textId="77777777" w:rsidR="009A6740" w:rsidRDefault="00D83E56" w:rsidP="00681006">
      <w:pPr>
        <w:spacing w:after="0"/>
        <w:ind w:firstLine="708"/>
        <w:jc w:val="both"/>
        <w:rPr>
          <w:rFonts w:cstheme="minorHAnsi"/>
          <w:b/>
          <w:bCs/>
          <w:sz w:val="24"/>
          <w:szCs w:val="24"/>
        </w:rPr>
      </w:pPr>
      <w:r w:rsidRPr="009A6740">
        <w:rPr>
          <w:rFonts w:cstheme="minorHAnsi"/>
          <w:sz w:val="24"/>
          <w:szCs w:val="24"/>
        </w:rPr>
        <w:t xml:space="preserve">→ </w:t>
      </w:r>
      <w:r w:rsidR="009A6740" w:rsidRPr="009A6740">
        <w:rPr>
          <w:rFonts w:cstheme="minorHAnsi"/>
          <w:b/>
          <w:bCs/>
          <w:sz w:val="24"/>
          <w:szCs w:val="24"/>
        </w:rPr>
        <w:t>Mise en tenue</w:t>
      </w:r>
    </w:p>
    <w:p w14:paraId="76B386A8" w14:textId="3F8AF3B3" w:rsidR="002B09E3" w:rsidRPr="00546F4F" w:rsidRDefault="00546F4F" w:rsidP="00546F4F">
      <w:pPr>
        <w:pStyle w:val="Paragraphedeliste"/>
        <w:numPr>
          <w:ilvl w:val="0"/>
          <w:numId w:val="24"/>
        </w:numPr>
        <w:spacing w:after="0"/>
        <w:jc w:val="both"/>
        <w:rPr>
          <w:rFonts w:cstheme="minorHAnsi"/>
          <w:sz w:val="24"/>
          <w:szCs w:val="24"/>
        </w:rPr>
      </w:pPr>
      <w:r>
        <w:rPr>
          <w:rFonts w:cstheme="minorHAnsi"/>
          <w:sz w:val="24"/>
          <w:szCs w:val="24"/>
        </w:rPr>
        <w:t>L</w:t>
      </w:r>
      <w:r w:rsidR="002B09E3" w:rsidRPr="00546F4F">
        <w:rPr>
          <w:rFonts w:cstheme="minorHAnsi"/>
          <w:sz w:val="24"/>
          <w:szCs w:val="24"/>
        </w:rPr>
        <w:t>es pratiquants se changent à l’extérieur des locaux</w:t>
      </w:r>
      <w:r w:rsidR="00D77644">
        <w:rPr>
          <w:rFonts w:cstheme="minorHAnsi"/>
          <w:sz w:val="24"/>
          <w:szCs w:val="24"/>
        </w:rPr>
        <w:t>.</w:t>
      </w:r>
    </w:p>
    <w:p w14:paraId="6041C8A6" w14:textId="474A50F9" w:rsidR="002B09E3" w:rsidRDefault="00546F4F" w:rsidP="00546F4F">
      <w:pPr>
        <w:pStyle w:val="Paragraphedeliste"/>
        <w:numPr>
          <w:ilvl w:val="0"/>
          <w:numId w:val="25"/>
        </w:numPr>
        <w:spacing w:after="0"/>
        <w:jc w:val="both"/>
        <w:rPr>
          <w:rFonts w:cstheme="minorHAnsi"/>
          <w:sz w:val="24"/>
          <w:szCs w:val="24"/>
        </w:rPr>
      </w:pPr>
      <w:r>
        <w:rPr>
          <w:rFonts w:cstheme="minorHAnsi"/>
          <w:sz w:val="24"/>
          <w:szCs w:val="24"/>
        </w:rPr>
        <w:t>L</w:t>
      </w:r>
      <w:r w:rsidR="00233B97" w:rsidRPr="002B09E3">
        <w:rPr>
          <w:rFonts w:cstheme="minorHAnsi"/>
          <w:sz w:val="24"/>
          <w:szCs w:val="24"/>
        </w:rPr>
        <w:t>e personnel</w:t>
      </w:r>
      <w:r w:rsidR="00B53DEF" w:rsidRPr="002B09E3">
        <w:rPr>
          <w:rFonts w:cstheme="minorHAnsi"/>
          <w:sz w:val="24"/>
          <w:szCs w:val="24"/>
        </w:rPr>
        <w:t xml:space="preserve"> </w:t>
      </w:r>
      <w:r w:rsidR="00233B97" w:rsidRPr="002B09E3">
        <w:rPr>
          <w:rFonts w:cstheme="minorHAnsi"/>
          <w:sz w:val="24"/>
          <w:szCs w:val="24"/>
        </w:rPr>
        <w:t>peut conseiller les clients à une distance de plus d’un mètre pour s’équiper</w:t>
      </w:r>
      <w:r w:rsidR="002B09E3">
        <w:rPr>
          <w:rFonts w:cstheme="minorHAnsi"/>
          <w:sz w:val="24"/>
          <w:szCs w:val="24"/>
        </w:rPr>
        <w:t xml:space="preserve">. </w:t>
      </w:r>
      <w:r w:rsidR="00C1032A">
        <w:rPr>
          <w:rFonts w:cstheme="minorHAnsi"/>
          <w:sz w:val="24"/>
          <w:szCs w:val="24"/>
        </w:rPr>
        <w:t>Il sera équipé d’un masque si la distance d’1 mètre n’est pas possible</w:t>
      </w:r>
    </w:p>
    <w:p w14:paraId="56BB7E9E" w14:textId="77777777" w:rsidR="002B09E3" w:rsidRPr="00546F4F" w:rsidRDefault="00BB7F70" w:rsidP="00546F4F">
      <w:pPr>
        <w:pStyle w:val="Paragraphedeliste"/>
        <w:numPr>
          <w:ilvl w:val="0"/>
          <w:numId w:val="24"/>
        </w:numPr>
        <w:spacing w:after="0"/>
        <w:jc w:val="both"/>
        <w:rPr>
          <w:rFonts w:cstheme="minorHAnsi"/>
          <w:sz w:val="24"/>
          <w:szCs w:val="24"/>
        </w:rPr>
      </w:pPr>
      <w:r w:rsidRPr="002B09E3">
        <w:rPr>
          <w:rFonts w:cstheme="minorHAnsi"/>
          <w:sz w:val="24"/>
          <w:szCs w:val="24"/>
        </w:rPr>
        <w:t>Les</w:t>
      </w:r>
      <w:r w:rsidR="00D83E56" w:rsidRPr="002B09E3">
        <w:rPr>
          <w:rFonts w:cstheme="minorHAnsi"/>
          <w:sz w:val="24"/>
          <w:szCs w:val="24"/>
        </w:rPr>
        <w:t xml:space="preserve"> affaires </w:t>
      </w:r>
      <w:r w:rsidRPr="002B09E3">
        <w:rPr>
          <w:rFonts w:cstheme="minorHAnsi"/>
          <w:sz w:val="24"/>
          <w:szCs w:val="24"/>
        </w:rPr>
        <w:t>sont placé</w:t>
      </w:r>
      <w:r w:rsidR="00314AA0" w:rsidRPr="002B09E3">
        <w:rPr>
          <w:rFonts w:cstheme="minorHAnsi"/>
          <w:sz w:val="24"/>
          <w:szCs w:val="24"/>
        </w:rPr>
        <w:t>e</w:t>
      </w:r>
      <w:r w:rsidRPr="002B09E3">
        <w:rPr>
          <w:rFonts w:cstheme="minorHAnsi"/>
          <w:sz w:val="24"/>
          <w:szCs w:val="24"/>
        </w:rPr>
        <w:t xml:space="preserve">s dans les </w:t>
      </w:r>
      <w:r w:rsidR="00D83E56" w:rsidRPr="002B09E3">
        <w:rPr>
          <w:rFonts w:cstheme="minorHAnsi"/>
          <w:sz w:val="24"/>
          <w:szCs w:val="24"/>
        </w:rPr>
        <w:t xml:space="preserve">sacs </w:t>
      </w:r>
      <w:r w:rsidRPr="002B09E3">
        <w:rPr>
          <w:rFonts w:cstheme="minorHAnsi"/>
          <w:sz w:val="24"/>
          <w:szCs w:val="24"/>
        </w:rPr>
        <w:t xml:space="preserve">personnels </w:t>
      </w:r>
      <w:r w:rsidR="00FE310D" w:rsidRPr="002B09E3">
        <w:rPr>
          <w:rFonts w:cstheme="minorHAnsi"/>
          <w:sz w:val="24"/>
          <w:szCs w:val="24"/>
        </w:rPr>
        <w:t xml:space="preserve">des pratiquants et </w:t>
      </w:r>
      <w:r w:rsidR="00D83E56" w:rsidRPr="002B09E3">
        <w:rPr>
          <w:rFonts w:cstheme="minorHAnsi"/>
          <w:sz w:val="24"/>
          <w:szCs w:val="24"/>
        </w:rPr>
        <w:t>stocké</w:t>
      </w:r>
      <w:r w:rsidRPr="002B09E3">
        <w:rPr>
          <w:rFonts w:cstheme="minorHAnsi"/>
          <w:sz w:val="24"/>
          <w:szCs w:val="24"/>
        </w:rPr>
        <w:t>s</w:t>
      </w:r>
      <w:r w:rsidR="00D83E56" w:rsidRPr="002B09E3">
        <w:rPr>
          <w:rFonts w:cstheme="minorHAnsi"/>
          <w:sz w:val="24"/>
          <w:szCs w:val="24"/>
        </w:rPr>
        <w:t xml:space="preserve"> dans un</w:t>
      </w:r>
      <w:r w:rsidR="00B53DEF" w:rsidRPr="002B09E3">
        <w:rPr>
          <w:rFonts w:cstheme="minorHAnsi"/>
          <w:sz w:val="24"/>
          <w:szCs w:val="24"/>
        </w:rPr>
        <w:t>e</w:t>
      </w:r>
      <w:r w:rsidR="00D83E56" w:rsidRPr="002B09E3">
        <w:rPr>
          <w:rFonts w:cstheme="minorHAnsi"/>
          <w:sz w:val="24"/>
          <w:szCs w:val="24"/>
        </w:rPr>
        <w:t xml:space="preserve"> caisse plastique individuell</w:t>
      </w:r>
      <w:r w:rsidR="00A316D4">
        <w:rPr>
          <w:rFonts w:cstheme="minorHAnsi"/>
          <w:sz w:val="24"/>
          <w:szCs w:val="24"/>
        </w:rPr>
        <w:t>e puis entreposée dans les vestiaires ou voiture personnelle.</w:t>
      </w:r>
    </w:p>
    <w:p w14:paraId="71F545F7" w14:textId="77777777" w:rsidR="00D62B9C" w:rsidRDefault="00D62B9C" w:rsidP="00D22AB7">
      <w:pPr>
        <w:spacing w:after="0"/>
        <w:rPr>
          <w:rFonts w:cstheme="minorHAnsi"/>
          <w:b/>
          <w:bCs/>
          <w:sz w:val="24"/>
          <w:szCs w:val="24"/>
          <w:u w:val="single"/>
        </w:rPr>
      </w:pPr>
    </w:p>
    <w:p w14:paraId="698A1B60" w14:textId="77777777" w:rsidR="00296605" w:rsidRPr="002F404E" w:rsidRDefault="00932A3A" w:rsidP="00C2754A">
      <w:pPr>
        <w:spacing w:after="0"/>
        <w:jc w:val="both"/>
        <w:rPr>
          <w:rFonts w:cstheme="minorHAnsi"/>
          <w:b/>
          <w:bCs/>
          <w:sz w:val="24"/>
          <w:szCs w:val="24"/>
          <w:u w:val="single"/>
        </w:rPr>
      </w:pPr>
      <w:r>
        <w:rPr>
          <w:rFonts w:cstheme="minorHAnsi"/>
          <w:b/>
          <w:bCs/>
          <w:sz w:val="24"/>
          <w:szCs w:val="24"/>
          <w:u w:val="single"/>
        </w:rPr>
        <w:t>A noter</w:t>
      </w:r>
    </w:p>
    <w:p w14:paraId="4520B799" w14:textId="06EF28EC" w:rsidR="00296605" w:rsidRPr="007534E1" w:rsidRDefault="00C76E94" w:rsidP="007534E1">
      <w:pPr>
        <w:pStyle w:val="Paragraphedeliste"/>
        <w:numPr>
          <w:ilvl w:val="0"/>
          <w:numId w:val="9"/>
        </w:numPr>
        <w:spacing w:after="0"/>
        <w:jc w:val="both"/>
        <w:rPr>
          <w:rFonts w:cstheme="minorHAnsi"/>
          <w:sz w:val="24"/>
          <w:szCs w:val="24"/>
        </w:rPr>
      </w:pPr>
      <w:r w:rsidRPr="00932A3A">
        <w:rPr>
          <w:rFonts w:cstheme="minorHAnsi"/>
          <w:sz w:val="24"/>
          <w:szCs w:val="24"/>
        </w:rPr>
        <w:t>Le</w:t>
      </w:r>
      <w:r w:rsidR="008549F7">
        <w:rPr>
          <w:rFonts w:cstheme="minorHAnsi"/>
          <w:sz w:val="24"/>
          <w:szCs w:val="24"/>
        </w:rPr>
        <w:t>s équipements de protection individuelle</w:t>
      </w:r>
      <w:r w:rsidR="00A316D4">
        <w:rPr>
          <w:rFonts w:cstheme="minorHAnsi"/>
          <w:sz w:val="24"/>
          <w:szCs w:val="24"/>
        </w:rPr>
        <w:t xml:space="preserve"> (gilets de </w:t>
      </w:r>
      <w:r w:rsidR="00D77644">
        <w:rPr>
          <w:rFonts w:cstheme="minorHAnsi"/>
          <w:sz w:val="24"/>
          <w:szCs w:val="24"/>
        </w:rPr>
        <w:t>flottabilité</w:t>
      </w:r>
      <w:r w:rsidR="00A316D4">
        <w:rPr>
          <w:rFonts w:cstheme="minorHAnsi"/>
          <w:sz w:val="24"/>
          <w:szCs w:val="24"/>
        </w:rPr>
        <w:t>)</w:t>
      </w:r>
      <w:r w:rsidR="008549F7">
        <w:rPr>
          <w:rFonts w:cstheme="minorHAnsi"/>
          <w:sz w:val="24"/>
          <w:szCs w:val="24"/>
        </w:rPr>
        <w:t xml:space="preserve"> pour la pratique </w:t>
      </w:r>
      <w:r w:rsidR="009F1536" w:rsidRPr="00932A3A">
        <w:rPr>
          <w:rFonts w:cstheme="minorHAnsi"/>
          <w:sz w:val="24"/>
          <w:szCs w:val="24"/>
        </w:rPr>
        <w:t>nautique</w:t>
      </w:r>
      <w:r w:rsidRPr="00932A3A">
        <w:rPr>
          <w:rFonts w:cstheme="minorHAnsi"/>
          <w:sz w:val="24"/>
          <w:szCs w:val="24"/>
        </w:rPr>
        <w:t xml:space="preserve"> </w:t>
      </w:r>
      <w:r w:rsidR="0032351E">
        <w:rPr>
          <w:rFonts w:cstheme="minorHAnsi"/>
          <w:sz w:val="24"/>
          <w:szCs w:val="24"/>
        </w:rPr>
        <w:t>sont</w:t>
      </w:r>
      <w:r w:rsidRPr="00932A3A">
        <w:rPr>
          <w:rFonts w:cstheme="minorHAnsi"/>
          <w:sz w:val="24"/>
          <w:szCs w:val="24"/>
        </w:rPr>
        <w:t xml:space="preserve"> distribué</w:t>
      </w:r>
      <w:r w:rsidR="0032351E">
        <w:rPr>
          <w:rFonts w:cstheme="minorHAnsi"/>
          <w:sz w:val="24"/>
          <w:szCs w:val="24"/>
        </w:rPr>
        <w:t xml:space="preserve">s </w:t>
      </w:r>
      <w:r w:rsidR="00D77644">
        <w:rPr>
          <w:rFonts w:cstheme="minorHAnsi"/>
          <w:sz w:val="24"/>
          <w:szCs w:val="24"/>
        </w:rPr>
        <w:t>individuellement</w:t>
      </w:r>
      <w:r w:rsidR="007534E1">
        <w:rPr>
          <w:rFonts w:cstheme="minorHAnsi"/>
          <w:sz w:val="24"/>
          <w:szCs w:val="24"/>
        </w:rPr>
        <w:t>, i</w:t>
      </w:r>
      <w:r w:rsidR="00296605" w:rsidRPr="007534E1">
        <w:rPr>
          <w:rFonts w:cstheme="minorHAnsi"/>
          <w:sz w:val="24"/>
          <w:szCs w:val="24"/>
        </w:rPr>
        <w:t>l</w:t>
      </w:r>
      <w:r w:rsidR="00B71A7E" w:rsidRPr="007534E1">
        <w:rPr>
          <w:rFonts w:cstheme="minorHAnsi"/>
          <w:sz w:val="24"/>
          <w:szCs w:val="24"/>
        </w:rPr>
        <w:t>s</w:t>
      </w:r>
      <w:r w:rsidR="00296605" w:rsidRPr="007534E1">
        <w:rPr>
          <w:rFonts w:cstheme="minorHAnsi"/>
          <w:sz w:val="24"/>
          <w:szCs w:val="24"/>
        </w:rPr>
        <w:t xml:space="preserve"> </w:t>
      </w:r>
      <w:r w:rsidR="00B71A7E" w:rsidRPr="007534E1">
        <w:rPr>
          <w:rFonts w:cstheme="minorHAnsi"/>
          <w:sz w:val="24"/>
          <w:szCs w:val="24"/>
        </w:rPr>
        <w:t>sont</w:t>
      </w:r>
      <w:r w:rsidR="00296605" w:rsidRPr="007534E1">
        <w:rPr>
          <w:rFonts w:cstheme="minorHAnsi"/>
          <w:sz w:val="24"/>
          <w:szCs w:val="24"/>
        </w:rPr>
        <w:t xml:space="preserve"> désinfecté</w:t>
      </w:r>
      <w:r w:rsidR="00B71A7E" w:rsidRPr="007534E1">
        <w:rPr>
          <w:rFonts w:cstheme="minorHAnsi"/>
          <w:sz w:val="24"/>
          <w:szCs w:val="24"/>
        </w:rPr>
        <w:t>s</w:t>
      </w:r>
      <w:r w:rsidR="00296605" w:rsidRPr="007534E1">
        <w:rPr>
          <w:rFonts w:cstheme="minorHAnsi"/>
          <w:sz w:val="24"/>
          <w:szCs w:val="24"/>
        </w:rPr>
        <w:t xml:space="preserve"> entre chaque usage</w:t>
      </w:r>
      <w:r w:rsidR="000F1BA3" w:rsidRPr="007534E1">
        <w:rPr>
          <w:rFonts w:cstheme="minorHAnsi"/>
          <w:sz w:val="24"/>
          <w:szCs w:val="24"/>
        </w:rPr>
        <w:t> </w:t>
      </w:r>
      <w:r w:rsidR="007534E1" w:rsidRPr="007534E1">
        <w:rPr>
          <w:rFonts w:cstheme="minorHAnsi"/>
          <w:sz w:val="24"/>
          <w:szCs w:val="24"/>
        </w:rPr>
        <w:t>g</w:t>
      </w:r>
      <w:r w:rsidR="00B53DEF" w:rsidRPr="007534E1">
        <w:rPr>
          <w:rFonts w:cstheme="minorHAnsi"/>
          <w:sz w:val="24"/>
          <w:szCs w:val="24"/>
        </w:rPr>
        <w:t>râce</w:t>
      </w:r>
      <w:r w:rsidR="00296605" w:rsidRPr="007534E1">
        <w:rPr>
          <w:rFonts w:cstheme="minorHAnsi"/>
          <w:sz w:val="24"/>
          <w:szCs w:val="24"/>
        </w:rPr>
        <w:t xml:space="preserve"> à un désinfectant virucide conforme à la norme EN 14</w:t>
      </w:r>
      <w:r w:rsidR="00911220" w:rsidRPr="007534E1">
        <w:rPr>
          <w:rFonts w:cstheme="minorHAnsi"/>
          <w:sz w:val="24"/>
          <w:szCs w:val="24"/>
        </w:rPr>
        <w:t> </w:t>
      </w:r>
      <w:r w:rsidR="00296605" w:rsidRPr="007534E1">
        <w:rPr>
          <w:rFonts w:cstheme="minorHAnsi"/>
          <w:sz w:val="24"/>
          <w:szCs w:val="24"/>
        </w:rPr>
        <w:t>476</w:t>
      </w:r>
      <w:r w:rsidR="00911220" w:rsidRPr="007534E1">
        <w:rPr>
          <w:rFonts w:cstheme="minorHAnsi"/>
          <w:sz w:val="24"/>
          <w:szCs w:val="24"/>
        </w:rPr>
        <w:t xml:space="preserve"> le Bacter</w:t>
      </w:r>
      <w:r w:rsidR="008328AC" w:rsidRPr="007534E1">
        <w:rPr>
          <w:rFonts w:cstheme="minorHAnsi"/>
          <w:sz w:val="24"/>
          <w:szCs w:val="24"/>
        </w:rPr>
        <w:t>clean pro</w:t>
      </w:r>
      <w:r w:rsidR="007534E1" w:rsidRPr="007534E1">
        <w:rPr>
          <w:rFonts w:cstheme="minorHAnsi"/>
          <w:sz w:val="24"/>
          <w:szCs w:val="24"/>
        </w:rPr>
        <w:t>. (En attente de l’homologation à cette norme d’autres produits tels que le Bacterless)</w:t>
      </w:r>
    </w:p>
    <w:p w14:paraId="133038D5" w14:textId="77777777" w:rsidR="00EC697D" w:rsidRDefault="00EC697D" w:rsidP="00EC697D">
      <w:pPr>
        <w:spacing w:after="0"/>
        <w:jc w:val="both"/>
        <w:rPr>
          <w:rFonts w:cstheme="minorHAnsi"/>
          <w:sz w:val="24"/>
          <w:szCs w:val="24"/>
        </w:rPr>
      </w:pPr>
    </w:p>
    <w:p w14:paraId="3C010B76" w14:textId="77777777" w:rsidR="00EC697D" w:rsidRDefault="00EC697D" w:rsidP="00EC697D">
      <w:pPr>
        <w:spacing w:after="0"/>
        <w:jc w:val="both"/>
        <w:rPr>
          <w:rFonts w:cstheme="minorHAnsi"/>
          <w:sz w:val="24"/>
          <w:szCs w:val="24"/>
        </w:rPr>
      </w:pPr>
    </w:p>
    <w:p w14:paraId="0F217DAB" w14:textId="77777777" w:rsidR="00EC697D" w:rsidRDefault="00EC697D" w:rsidP="00EC697D">
      <w:pPr>
        <w:spacing w:after="0"/>
        <w:jc w:val="both"/>
        <w:rPr>
          <w:rFonts w:cstheme="minorHAnsi"/>
          <w:sz w:val="24"/>
          <w:szCs w:val="24"/>
        </w:rPr>
      </w:pPr>
    </w:p>
    <w:p w14:paraId="12DECDC2" w14:textId="77777777" w:rsidR="0071400F" w:rsidRDefault="0071400F" w:rsidP="00D22AB7">
      <w:pPr>
        <w:spacing w:after="0"/>
        <w:rPr>
          <w:rFonts w:cstheme="minorHAnsi"/>
          <w:sz w:val="24"/>
          <w:szCs w:val="24"/>
        </w:rPr>
      </w:pPr>
    </w:p>
    <w:p w14:paraId="08884DA4" w14:textId="77777777" w:rsidR="00C76E94" w:rsidRPr="002F404E" w:rsidRDefault="00C76E94" w:rsidP="00D22AB7">
      <w:pPr>
        <w:spacing w:after="0"/>
        <w:rPr>
          <w:rFonts w:cstheme="minorHAnsi"/>
          <w:b/>
          <w:bCs/>
          <w:sz w:val="24"/>
          <w:szCs w:val="24"/>
          <w:u w:val="single"/>
        </w:rPr>
      </w:pPr>
      <w:r w:rsidRPr="002F404E">
        <w:rPr>
          <w:rFonts w:cstheme="minorHAnsi"/>
          <w:b/>
          <w:bCs/>
          <w:sz w:val="24"/>
          <w:szCs w:val="24"/>
          <w:u w:val="single"/>
        </w:rPr>
        <w:lastRenderedPageBreak/>
        <w:t>DEROULEMENT DE SEANCE</w:t>
      </w:r>
    </w:p>
    <w:p w14:paraId="70174EF6" w14:textId="77777777" w:rsidR="00525867" w:rsidRPr="002F404E" w:rsidRDefault="00525867" w:rsidP="0033603D">
      <w:pPr>
        <w:spacing w:after="0"/>
        <w:jc w:val="both"/>
        <w:rPr>
          <w:rFonts w:cstheme="minorHAnsi"/>
          <w:sz w:val="24"/>
          <w:szCs w:val="24"/>
        </w:rPr>
      </w:pPr>
    </w:p>
    <w:p w14:paraId="493D3106" w14:textId="77777777" w:rsidR="000C328F" w:rsidRDefault="00296605" w:rsidP="0033603D">
      <w:pPr>
        <w:spacing w:after="0"/>
        <w:ind w:firstLine="708"/>
        <w:jc w:val="both"/>
        <w:rPr>
          <w:rFonts w:cstheme="minorHAnsi"/>
          <w:sz w:val="24"/>
          <w:szCs w:val="24"/>
        </w:rPr>
      </w:pPr>
      <w:r w:rsidRPr="002F404E">
        <w:rPr>
          <w:rFonts w:cstheme="minorHAnsi"/>
          <w:sz w:val="24"/>
          <w:szCs w:val="24"/>
        </w:rPr>
        <w:t>→</w:t>
      </w:r>
      <w:r>
        <w:rPr>
          <w:rFonts w:cstheme="minorHAnsi"/>
          <w:sz w:val="24"/>
          <w:szCs w:val="24"/>
        </w:rPr>
        <w:t xml:space="preserve"> </w:t>
      </w:r>
      <w:r w:rsidR="00C76E94" w:rsidRPr="00932A3A">
        <w:rPr>
          <w:rFonts w:cstheme="minorHAnsi"/>
          <w:b/>
          <w:bCs/>
          <w:sz w:val="24"/>
          <w:szCs w:val="24"/>
        </w:rPr>
        <w:t xml:space="preserve">Départ </w:t>
      </w:r>
      <w:r w:rsidR="00525867" w:rsidRPr="00932A3A">
        <w:rPr>
          <w:rFonts w:cstheme="minorHAnsi"/>
          <w:b/>
          <w:bCs/>
          <w:sz w:val="24"/>
          <w:szCs w:val="24"/>
        </w:rPr>
        <w:t xml:space="preserve">pour le site </w:t>
      </w:r>
      <w:r w:rsidR="00C76E94" w:rsidRPr="00932A3A">
        <w:rPr>
          <w:rFonts w:cstheme="minorHAnsi"/>
          <w:b/>
          <w:bCs/>
          <w:sz w:val="24"/>
          <w:szCs w:val="24"/>
        </w:rPr>
        <w:t>de pratique</w:t>
      </w:r>
      <w:r w:rsidR="00C76E94" w:rsidRPr="002F404E">
        <w:rPr>
          <w:rFonts w:cstheme="minorHAnsi"/>
          <w:sz w:val="24"/>
          <w:szCs w:val="24"/>
        </w:rPr>
        <w:t xml:space="preserve"> </w:t>
      </w:r>
    </w:p>
    <w:p w14:paraId="4B8E7E2F" w14:textId="77777777" w:rsidR="00C76E94" w:rsidRPr="002F404E" w:rsidRDefault="000C328F" w:rsidP="0033603D">
      <w:pPr>
        <w:spacing w:after="0"/>
        <w:ind w:left="708"/>
        <w:jc w:val="both"/>
        <w:rPr>
          <w:rFonts w:cstheme="minorHAnsi"/>
          <w:sz w:val="24"/>
          <w:szCs w:val="24"/>
        </w:rPr>
      </w:pPr>
      <w:r>
        <w:rPr>
          <w:rFonts w:cstheme="minorHAnsi"/>
          <w:sz w:val="24"/>
          <w:szCs w:val="24"/>
        </w:rPr>
        <w:t xml:space="preserve">Départ </w:t>
      </w:r>
      <w:r w:rsidR="00C76E94" w:rsidRPr="002F404E">
        <w:rPr>
          <w:rFonts w:cstheme="minorHAnsi"/>
          <w:sz w:val="24"/>
          <w:szCs w:val="24"/>
        </w:rPr>
        <w:t xml:space="preserve">à pied avec une distance de plus d’un mètre entre chaque </w:t>
      </w:r>
      <w:r w:rsidR="00376EBE" w:rsidRPr="002F404E">
        <w:rPr>
          <w:rFonts w:cstheme="minorHAnsi"/>
          <w:sz w:val="24"/>
          <w:szCs w:val="24"/>
        </w:rPr>
        <w:t>client</w:t>
      </w:r>
      <w:r w:rsidR="00932A3A">
        <w:rPr>
          <w:rFonts w:cstheme="minorHAnsi"/>
          <w:sz w:val="24"/>
          <w:szCs w:val="24"/>
        </w:rPr>
        <w:t>.</w:t>
      </w:r>
    </w:p>
    <w:p w14:paraId="348BA419" w14:textId="77777777" w:rsidR="000C328F" w:rsidRDefault="000C328F" w:rsidP="0033603D">
      <w:pPr>
        <w:spacing w:after="0"/>
        <w:ind w:firstLine="708"/>
        <w:jc w:val="both"/>
        <w:rPr>
          <w:rFonts w:cstheme="minorHAnsi"/>
          <w:sz w:val="24"/>
          <w:szCs w:val="24"/>
        </w:rPr>
      </w:pPr>
      <w:r w:rsidRPr="002F404E">
        <w:rPr>
          <w:rFonts w:cstheme="minorHAnsi"/>
          <w:sz w:val="24"/>
          <w:szCs w:val="24"/>
        </w:rPr>
        <w:t>→</w:t>
      </w:r>
      <w:r>
        <w:rPr>
          <w:rFonts w:cstheme="minorHAnsi"/>
          <w:sz w:val="24"/>
          <w:szCs w:val="24"/>
        </w:rPr>
        <w:t xml:space="preserve"> </w:t>
      </w:r>
      <w:r w:rsidR="00C76E94" w:rsidRPr="00932A3A">
        <w:rPr>
          <w:rFonts w:cstheme="minorHAnsi"/>
          <w:b/>
          <w:bCs/>
          <w:sz w:val="24"/>
          <w:szCs w:val="24"/>
        </w:rPr>
        <w:t xml:space="preserve">Briefing </w:t>
      </w:r>
      <w:r w:rsidR="00525867" w:rsidRPr="00932A3A">
        <w:rPr>
          <w:rFonts w:cstheme="minorHAnsi"/>
          <w:b/>
          <w:bCs/>
          <w:sz w:val="24"/>
          <w:szCs w:val="24"/>
        </w:rPr>
        <w:t xml:space="preserve">technique </w:t>
      </w:r>
      <w:r w:rsidR="00C76E94" w:rsidRPr="00932A3A">
        <w:rPr>
          <w:rFonts w:cstheme="minorHAnsi"/>
          <w:b/>
          <w:bCs/>
          <w:sz w:val="24"/>
          <w:szCs w:val="24"/>
        </w:rPr>
        <w:t>et échauffement</w:t>
      </w:r>
      <w:r w:rsidR="00C76E94" w:rsidRPr="002F404E">
        <w:rPr>
          <w:rFonts w:cstheme="minorHAnsi"/>
          <w:sz w:val="24"/>
          <w:szCs w:val="24"/>
        </w:rPr>
        <w:t xml:space="preserve"> </w:t>
      </w:r>
    </w:p>
    <w:p w14:paraId="6C231072" w14:textId="77777777" w:rsidR="00C76E94" w:rsidRDefault="00F766D1" w:rsidP="0033603D">
      <w:pPr>
        <w:spacing w:after="0"/>
        <w:ind w:firstLine="708"/>
        <w:jc w:val="both"/>
        <w:rPr>
          <w:rFonts w:cstheme="minorHAnsi"/>
          <w:sz w:val="24"/>
          <w:szCs w:val="24"/>
        </w:rPr>
      </w:pPr>
      <w:r>
        <w:rPr>
          <w:rFonts w:cstheme="minorHAnsi"/>
          <w:sz w:val="24"/>
          <w:szCs w:val="24"/>
        </w:rPr>
        <w:t xml:space="preserve">- </w:t>
      </w:r>
      <w:r w:rsidR="000C328F">
        <w:rPr>
          <w:rFonts w:cstheme="minorHAnsi"/>
          <w:sz w:val="24"/>
          <w:szCs w:val="24"/>
        </w:rPr>
        <w:t>D</w:t>
      </w:r>
      <w:r w:rsidR="00C76E94" w:rsidRPr="002F404E">
        <w:rPr>
          <w:rFonts w:cstheme="minorHAnsi"/>
          <w:sz w:val="24"/>
          <w:szCs w:val="24"/>
        </w:rPr>
        <w:t xml:space="preserve">istance de plus d’un mètre entre les </w:t>
      </w:r>
      <w:r w:rsidR="00376EBE" w:rsidRPr="002F404E">
        <w:rPr>
          <w:rFonts w:cstheme="minorHAnsi"/>
          <w:sz w:val="24"/>
          <w:szCs w:val="24"/>
        </w:rPr>
        <w:t>clients</w:t>
      </w:r>
      <w:r w:rsidR="00932A3A">
        <w:rPr>
          <w:rFonts w:cstheme="minorHAnsi"/>
          <w:sz w:val="24"/>
          <w:szCs w:val="24"/>
        </w:rPr>
        <w:t>.</w:t>
      </w:r>
    </w:p>
    <w:p w14:paraId="183ADC8E" w14:textId="77777777" w:rsidR="002E2E8C" w:rsidRDefault="005E5EBF" w:rsidP="0033603D">
      <w:pPr>
        <w:spacing w:after="0"/>
        <w:jc w:val="both"/>
        <w:rPr>
          <w:rFonts w:cstheme="minorHAnsi"/>
          <w:sz w:val="24"/>
          <w:szCs w:val="24"/>
        </w:rPr>
      </w:pPr>
      <w:r>
        <w:rPr>
          <w:rFonts w:cstheme="minorHAnsi"/>
          <w:sz w:val="24"/>
          <w:szCs w:val="24"/>
        </w:rPr>
        <w:tab/>
      </w:r>
      <w:r w:rsidRPr="002F404E">
        <w:rPr>
          <w:rFonts w:cstheme="minorHAnsi"/>
          <w:sz w:val="24"/>
          <w:szCs w:val="24"/>
        </w:rPr>
        <w:t>→</w:t>
      </w:r>
      <w:r>
        <w:rPr>
          <w:rFonts w:cstheme="minorHAnsi"/>
          <w:sz w:val="24"/>
          <w:szCs w:val="24"/>
        </w:rPr>
        <w:t xml:space="preserve"> </w:t>
      </w:r>
      <w:r w:rsidRPr="00932A3A">
        <w:rPr>
          <w:rFonts w:cstheme="minorHAnsi"/>
          <w:b/>
          <w:bCs/>
          <w:sz w:val="24"/>
          <w:szCs w:val="24"/>
        </w:rPr>
        <w:t>Pratique</w:t>
      </w:r>
    </w:p>
    <w:p w14:paraId="252BDFDF" w14:textId="708FC2ED" w:rsidR="005E5EBF" w:rsidRDefault="00B53DEF" w:rsidP="0033603D">
      <w:pPr>
        <w:spacing w:after="0"/>
        <w:ind w:left="708"/>
        <w:jc w:val="both"/>
        <w:rPr>
          <w:rFonts w:cstheme="minorHAnsi"/>
          <w:sz w:val="24"/>
          <w:szCs w:val="24"/>
        </w:rPr>
      </w:pPr>
      <w:r w:rsidRPr="00C81BEA">
        <w:rPr>
          <w:rFonts w:cstheme="minorHAnsi"/>
          <w:sz w:val="24"/>
          <w:szCs w:val="24"/>
        </w:rPr>
        <w:t>Si les conditions le permettent</w:t>
      </w:r>
      <w:r w:rsidR="00DA5682">
        <w:rPr>
          <w:rFonts w:cstheme="minorHAnsi"/>
          <w:sz w:val="24"/>
          <w:szCs w:val="24"/>
        </w:rPr>
        <w:t>,</w:t>
      </w:r>
      <w:r w:rsidRPr="00C81BEA">
        <w:rPr>
          <w:rFonts w:cstheme="minorHAnsi"/>
          <w:sz w:val="24"/>
          <w:szCs w:val="24"/>
        </w:rPr>
        <w:t xml:space="preserve"> privilégier un écart de </w:t>
      </w:r>
      <w:r w:rsidR="00152173">
        <w:rPr>
          <w:rFonts w:cstheme="minorHAnsi"/>
          <w:sz w:val="24"/>
          <w:szCs w:val="24"/>
        </w:rPr>
        <w:t>1 longueur de support nautique</w:t>
      </w:r>
      <w:r w:rsidRPr="00C81BEA">
        <w:rPr>
          <w:rFonts w:cstheme="minorHAnsi"/>
          <w:sz w:val="24"/>
          <w:szCs w:val="24"/>
        </w:rPr>
        <w:t xml:space="preserve"> en</w:t>
      </w:r>
      <w:r w:rsidR="00A263FB">
        <w:rPr>
          <w:rFonts w:cstheme="minorHAnsi"/>
          <w:sz w:val="24"/>
          <w:szCs w:val="24"/>
        </w:rPr>
        <w:t xml:space="preserve">tre </w:t>
      </w:r>
      <w:r w:rsidRPr="00C81BEA">
        <w:rPr>
          <w:rFonts w:cstheme="minorHAnsi"/>
          <w:sz w:val="24"/>
          <w:szCs w:val="24"/>
        </w:rPr>
        <w:t>chaque embarcation</w:t>
      </w:r>
      <w:r w:rsidR="00C81BEA" w:rsidRPr="00C81BEA">
        <w:rPr>
          <w:rFonts w:cstheme="minorHAnsi"/>
          <w:sz w:val="24"/>
          <w:szCs w:val="24"/>
        </w:rPr>
        <w:t>.</w:t>
      </w:r>
    </w:p>
    <w:p w14:paraId="1F382EE7" w14:textId="17AAED20" w:rsidR="001A499A" w:rsidRPr="0027183B" w:rsidRDefault="001A499A" w:rsidP="0033603D">
      <w:pPr>
        <w:spacing w:after="0"/>
        <w:ind w:firstLine="708"/>
        <w:jc w:val="both"/>
        <w:rPr>
          <w:rFonts w:cstheme="minorHAnsi"/>
          <w:color w:val="FF0000"/>
          <w:sz w:val="24"/>
          <w:szCs w:val="24"/>
        </w:rPr>
      </w:pPr>
      <w:r w:rsidRPr="002F404E">
        <w:rPr>
          <w:rFonts w:cstheme="minorHAnsi"/>
          <w:sz w:val="24"/>
          <w:szCs w:val="24"/>
        </w:rPr>
        <w:t>→</w:t>
      </w:r>
      <w:r>
        <w:rPr>
          <w:rFonts w:cstheme="minorHAnsi"/>
          <w:sz w:val="24"/>
          <w:szCs w:val="24"/>
        </w:rPr>
        <w:t xml:space="preserve"> </w:t>
      </w:r>
      <w:r w:rsidRPr="00860E66">
        <w:rPr>
          <w:rFonts w:cstheme="minorHAnsi"/>
          <w:b/>
          <w:bCs/>
          <w:sz w:val="24"/>
          <w:szCs w:val="24"/>
        </w:rPr>
        <w:t>Supports à équipage</w:t>
      </w:r>
      <w:r w:rsidRPr="001A499A">
        <w:rPr>
          <w:rFonts w:cstheme="minorHAnsi"/>
          <w:sz w:val="24"/>
          <w:szCs w:val="24"/>
        </w:rPr>
        <w:t xml:space="preserve"> </w:t>
      </w:r>
      <w:r w:rsidR="0027183B">
        <w:rPr>
          <w:rFonts w:cstheme="minorHAnsi"/>
          <w:color w:val="FF0000"/>
          <w:sz w:val="24"/>
          <w:szCs w:val="24"/>
        </w:rPr>
        <w:t>Sujet en cours de traitement, suivre de près les infos</w:t>
      </w:r>
      <w:r w:rsidR="00295F62">
        <w:rPr>
          <w:rFonts w:cstheme="minorHAnsi"/>
          <w:color w:val="FF0000"/>
          <w:sz w:val="24"/>
          <w:szCs w:val="24"/>
        </w:rPr>
        <w:t xml:space="preserve"> attendues</w:t>
      </w:r>
    </w:p>
    <w:p w14:paraId="2CF1738E" w14:textId="77777777" w:rsidR="00B53E0B" w:rsidRDefault="00BC67C4" w:rsidP="00CD5F26">
      <w:pPr>
        <w:pStyle w:val="Paragraphedeliste"/>
        <w:numPr>
          <w:ilvl w:val="0"/>
          <w:numId w:val="26"/>
        </w:numPr>
        <w:spacing w:after="0"/>
        <w:jc w:val="both"/>
        <w:rPr>
          <w:rFonts w:cstheme="minorHAnsi"/>
          <w:sz w:val="24"/>
          <w:szCs w:val="24"/>
        </w:rPr>
      </w:pPr>
      <w:r w:rsidRPr="00BC67C4">
        <w:rPr>
          <w:rFonts w:cstheme="minorHAnsi"/>
          <w:sz w:val="24"/>
          <w:szCs w:val="24"/>
        </w:rPr>
        <w:t>Des supports à équipage (2 ou plus) restent envisageables pour les groupes familiaux (fratries, équipage familial) et, sous condition de volontariat, aux équipages constitués dans les conditions préconisées par les recommandations sanitaires figurant aux pages 7 et 8 du GUIDE D’ACCOMPAGNEMENT DE REPRISE DES ACTIVITÉS SPORTIVES édité par le ministère des sports.</w:t>
      </w:r>
      <w:r w:rsidRPr="00BC67C4">
        <w:rPr>
          <w:rFonts w:cstheme="minorHAnsi"/>
          <w:sz w:val="24"/>
          <w:szCs w:val="24"/>
        </w:rPr>
        <w:t xml:space="preserve"> </w:t>
      </w:r>
    </w:p>
    <w:p w14:paraId="521F2B72" w14:textId="5EE90854" w:rsidR="009609E8" w:rsidRDefault="00EF1308" w:rsidP="00CD5F26">
      <w:pPr>
        <w:pStyle w:val="Paragraphedeliste"/>
        <w:numPr>
          <w:ilvl w:val="0"/>
          <w:numId w:val="26"/>
        </w:numPr>
        <w:spacing w:after="0"/>
        <w:jc w:val="both"/>
        <w:rPr>
          <w:rFonts w:cstheme="minorHAnsi"/>
          <w:sz w:val="24"/>
          <w:szCs w:val="24"/>
        </w:rPr>
      </w:pPr>
      <w:r w:rsidRPr="00BE223A">
        <w:rPr>
          <w:rFonts w:cstheme="minorHAnsi"/>
          <w:sz w:val="24"/>
          <w:szCs w:val="24"/>
        </w:rPr>
        <w:t xml:space="preserve">Pour les séances à bord de </w:t>
      </w:r>
      <w:r w:rsidR="0071400F">
        <w:rPr>
          <w:rFonts w:cstheme="minorHAnsi"/>
          <w:sz w:val="24"/>
          <w:szCs w:val="24"/>
        </w:rPr>
        <w:t xml:space="preserve">notre voilier collectif </w:t>
      </w:r>
      <w:r w:rsidRPr="00BE223A">
        <w:rPr>
          <w:rFonts w:cstheme="minorHAnsi"/>
          <w:sz w:val="24"/>
          <w:szCs w:val="24"/>
        </w:rPr>
        <w:t>le port du masque est obligatoire, les participants seront répartis dans le cockpit pour respecter les règles de distanciation sociale.</w:t>
      </w:r>
    </w:p>
    <w:p w14:paraId="10D29F57" w14:textId="77777777" w:rsidR="00CD5F26" w:rsidRPr="00CD5F26" w:rsidRDefault="00CD5F26" w:rsidP="00CD5F26">
      <w:pPr>
        <w:pStyle w:val="Paragraphedeliste"/>
        <w:spacing w:after="0"/>
        <w:ind w:left="1428"/>
        <w:jc w:val="both"/>
        <w:rPr>
          <w:rFonts w:cstheme="minorHAnsi"/>
          <w:sz w:val="24"/>
          <w:szCs w:val="24"/>
        </w:rPr>
      </w:pPr>
    </w:p>
    <w:p w14:paraId="7B3787CC" w14:textId="77777777" w:rsidR="00932A3A" w:rsidRPr="0033603D" w:rsidRDefault="00932A3A" w:rsidP="0033603D">
      <w:pPr>
        <w:spacing w:after="0"/>
        <w:rPr>
          <w:rFonts w:cstheme="minorHAnsi"/>
          <w:b/>
          <w:bCs/>
          <w:sz w:val="24"/>
          <w:szCs w:val="24"/>
          <w:u w:val="single"/>
        </w:rPr>
      </w:pPr>
      <w:r>
        <w:rPr>
          <w:rFonts w:cstheme="minorHAnsi"/>
          <w:b/>
          <w:bCs/>
          <w:sz w:val="24"/>
          <w:szCs w:val="24"/>
          <w:u w:val="single"/>
        </w:rPr>
        <w:t>A noter</w:t>
      </w:r>
    </w:p>
    <w:p w14:paraId="1C6189FC" w14:textId="6788FB06" w:rsidR="001B46A8" w:rsidRPr="001B46A8" w:rsidRDefault="001B46A8" w:rsidP="001B46A8">
      <w:pPr>
        <w:pStyle w:val="Paragraphedeliste"/>
        <w:numPr>
          <w:ilvl w:val="0"/>
          <w:numId w:val="10"/>
        </w:numPr>
        <w:spacing w:after="0"/>
        <w:rPr>
          <w:rFonts w:cstheme="minorHAnsi"/>
          <w:sz w:val="24"/>
          <w:szCs w:val="24"/>
        </w:rPr>
      </w:pPr>
      <w:r>
        <w:rPr>
          <w:rFonts w:cstheme="minorHAnsi"/>
          <w:sz w:val="24"/>
          <w:szCs w:val="24"/>
        </w:rPr>
        <w:t>Les conditions de navigation doivent être étudiées scrupuleusement </w:t>
      </w:r>
      <w:r w:rsidRPr="00D64084">
        <w:rPr>
          <w:rFonts w:cstheme="minorHAnsi"/>
          <w:b/>
          <w:bCs/>
          <w:sz w:val="24"/>
          <w:szCs w:val="24"/>
        </w:rPr>
        <w:t xml:space="preserve">: </w:t>
      </w:r>
      <w:r w:rsidR="00B53DEF" w:rsidRPr="00D64084">
        <w:rPr>
          <w:rFonts w:cstheme="minorHAnsi"/>
          <w:b/>
          <w:bCs/>
          <w:sz w:val="24"/>
          <w:szCs w:val="24"/>
        </w:rPr>
        <w:t>Par exemple</w:t>
      </w:r>
      <w:r w:rsidR="00B53DEF" w:rsidRPr="00B32526">
        <w:rPr>
          <w:rFonts w:cstheme="minorHAnsi"/>
          <w:sz w:val="24"/>
          <w:szCs w:val="24"/>
        </w:rPr>
        <w:t xml:space="preserve"> </w:t>
      </w:r>
      <w:r>
        <w:rPr>
          <w:rFonts w:cstheme="minorHAnsi"/>
          <w:sz w:val="24"/>
          <w:szCs w:val="24"/>
        </w:rPr>
        <w:t>pas de sortie dans plus de 20 nœuds</w:t>
      </w:r>
      <w:r w:rsidR="00B02174">
        <w:rPr>
          <w:rFonts w:cstheme="minorHAnsi"/>
          <w:sz w:val="24"/>
          <w:szCs w:val="24"/>
        </w:rPr>
        <w:t xml:space="preserve"> exposés</w:t>
      </w:r>
      <w:r>
        <w:rPr>
          <w:rFonts w:cstheme="minorHAnsi"/>
          <w:sz w:val="24"/>
          <w:szCs w:val="24"/>
        </w:rPr>
        <w:t xml:space="preserve"> </w:t>
      </w:r>
      <w:r w:rsidR="00D64084">
        <w:rPr>
          <w:rFonts w:cstheme="minorHAnsi"/>
          <w:sz w:val="24"/>
          <w:szCs w:val="24"/>
        </w:rPr>
        <w:t xml:space="preserve">ou mer/eau trop agitée </w:t>
      </w:r>
      <w:r>
        <w:rPr>
          <w:rFonts w:cstheme="minorHAnsi"/>
          <w:sz w:val="24"/>
          <w:szCs w:val="24"/>
        </w:rPr>
        <w:t>pour les stages destinés aux enfants</w:t>
      </w:r>
      <w:r w:rsidR="00CD5F26">
        <w:rPr>
          <w:rFonts w:cstheme="minorHAnsi"/>
          <w:sz w:val="24"/>
          <w:szCs w:val="24"/>
        </w:rPr>
        <w:t xml:space="preserve"> afin de réduire les interventions de sécurité individuelle</w:t>
      </w:r>
    </w:p>
    <w:p w14:paraId="001B5100" w14:textId="77777777" w:rsidR="00A9469C" w:rsidRDefault="00932A3A" w:rsidP="00932A3A">
      <w:pPr>
        <w:pStyle w:val="Paragraphedeliste"/>
        <w:numPr>
          <w:ilvl w:val="0"/>
          <w:numId w:val="10"/>
        </w:numPr>
        <w:spacing w:after="0"/>
        <w:rPr>
          <w:rFonts w:cstheme="minorHAnsi"/>
          <w:sz w:val="24"/>
          <w:szCs w:val="24"/>
        </w:rPr>
      </w:pPr>
      <w:r w:rsidRPr="00932A3A">
        <w:rPr>
          <w:rFonts w:cstheme="minorHAnsi"/>
          <w:sz w:val="24"/>
          <w:szCs w:val="24"/>
        </w:rPr>
        <w:t xml:space="preserve">Lors d’une intervention de </w:t>
      </w:r>
      <w:r w:rsidR="005E5EBF" w:rsidRPr="00932A3A">
        <w:rPr>
          <w:rFonts w:cstheme="minorHAnsi"/>
          <w:sz w:val="24"/>
          <w:szCs w:val="24"/>
        </w:rPr>
        <w:t>s</w:t>
      </w:r>
      <w:r w:rsidR="00FE310D" w:rsidRPr="00932A3A">
        <w:rPr>
          <w:rFonts w:cstheme="minorHAnsi"/>
          <w:sz w:val="24"/>
          <w:szCs w:val="24"/>
        </w:rPr>
        <w:t>é</w:t>
      </w:r>
      <w:r w:rsidR="005E5EBF" w:rsidRPr="00932A3A">
        <w:rPr>
          <w:rFonts w:cstheme="minorHAnsi"/>
          <w:sz w:val="24"/>
          <w:szCs w:val="24"/>
        </w:rPr>
        <w:t>curité</w:t>
      </w:r>
      <w:r w:rsidRPr="00932A3A">
        <w:rPr>
          <w:rFonts w:cstheme="minorHAnsi"/>
          <w:sz w:val="24"/>
          <w:szCs w:val="24"/>
        </w:rPr>
        <w:t xml:space="preserve"> liée à la récupération d’un pratiquant à l’eau</w:t>
      </w:r>
      <w:r w:rsidR="00FE310D" w:rsidRPr="00932A3A">
        <w:rPr>
          <w:rFonts w:cstheme="minorHAnsi"/>
          <w:sz w:val="24"/>
          <w:szCs w:val="24"/>
        </w:rPr>
        <w:t xml:space="preserve">, le moniteur </w:t>
      </w:r>
      <w:r w:rsidR="00196F83">
        <w:rPr>
          <w:rFonts w:cstheme="minorHAnsi"/>
          <w:sz w:val="24"/>
          <w:szCs w:val="24"/>
        </w:rPr>
        <w:t>porte</w:t>
      </w:r>
      <w:r w:rsidR="00FE310D" w:rsidRPr="00932A3A">
        <w:rPr>
          <w:rFonts w:cstheme="minorHAnsi"/>
          <w:sz w:val="24"/>
          <w:szCs w:val="24"/>
        </w:rPr>
        <w:t xml:space="preserve"> un masque</w:t>
      </w:r>
      <w:r w:rsidRPr="00932A3A">
        <w:rPr>
          <w:rFonts w:cstheme="minorHAnsi"/>
          <w:sz w:val="24"/>
          <w:szCs w:val="24"/>
        </w:rPr>
        <w:t xml:space="preserve"> homologué</w:t>
      </w:r>
      <w:r w:rsidR="00AF2648">
        <w:rPr>
          <w:rFonts w:cstheme="minorHAnsi"/>
          <w:sz w:val="24"/>
          <w:szCs w:val="24"/>
        </w:rPr>
        <w:t>.</w:t>
      </w:r>
      <w:r w:rsidR="00AF2648" w:rsidRPr="00AF2648">
        <w:rPr>
          <w:rFonts w:cstheme="minorHAnsi"/>
          <w:sz w:val="24"/>
          <w:szCs w:val="24"/>
        </w:rPr>
        <w:t xml:space="preserve"> </w:t>
      </w:r>
      <w:r w:rsidR="00AF2648">
        <w:rPr>
          <w:rFonts w:cstheme="minorHAnsi"/>
          <w:sz w:val="24"/>
          <w:szCs w:val="24"/>
        </w:rPr>
        <w:t>L</w:t>
      </w:r>
      <w:r w:rsidR="00AF2648" w:rsidRPr="00AF2648">
        <w:rPr>
          <w:rFonts w:cstheme="minorHAnsi"/>
          <w:sz w:val="24"/>
          <w:szCs w:val="24"/>
        </w:rPr>
        <w:t>es moyens techniques comme les bouées tubes de sauvetage</w:t>
      </w:r>
      <w:r w:rsidR="00AF2648">
        <w:rPr>
          <w:rFonts w:cstheme="minorHAnsi"/>
          <w:sz w:val="24"/>
          <w:szCs w:val="24"/>
        </w:rPr>
        <w:t>, l</w:t>
      </w:r>
      <w:r w:rsidR="00AF2648" w:rsidRPr="00AF2648">
        <w:rPr>
          <w:rFonts w:cstheme="minorHAnsi"/>
          <w:sz w:val="24"/>
          <w:szCs w:val="24"/>
        </w:rPr>
        <w:t xml:space="preserve">es éléments </w:t>
      </w:r>
      <w:r w:rsidR="001B5D8F">
        <w:rPr>
          <w:rFonts w:cstheme="minorHAnsi"/>
          <w:sz w:val="24"/>
          <w:szCs w:val="24"/>
        </w:rPr>
        <w:t xml:space="preserve">qui </w:t>
      </w:r>
      <w:r w:rsidR="00AF2648" w:rsidRPr="00AF2648">
        <w:rPr>
          <w:rFonts w:cstheme="minorHAnsi"/>
          <w:sz w:val="24"/>
          <w:szCs w:val="24"/>
        </w:rPr>
        <w:t>permettent de conserver une distance de plus d’un mètre avec l</w:t>
      </w:r>
      <w:r w:rsidR="00AF2648">
        <w:rPr>
          <w:rFonts w:cstheme="minorHAnsi"/>
          <w:sz w:val="24"/>
          <w:szCs w:val="24"/>
        </w:rPr>
        <w:t>e pratiquant sont privilégiés.</w:t>
      </w:r>
      <w:r w:rsidR="00A9469C">
        <w:rPr>
          <w:rFonts w:cstheme="minorHAnsi"/>
          <w:sz w:val="24"/>
          <w:szCs w:val="24"/>
        </w:rPr>
        <w:t xml:space="preserve"> </w:t>
      </w:r>
    </w:p>
    <w:p w14:paraId="64F7392C" w14:textId="3C561E60" w:rsidR="00FE310D" w:rsidRDefault="00A9469C" w:rsidP="00A9469C">
      <w:pPr>
        <w:pStyle w:val="Paragraphedeliste"/>
        <w:spacing w:after="0"/>
        <w:rPr>
          <w:rFonts w:cstheme="minorHAnsi"/>
          <w:sz w:val="24"/>
          <w:szCs w:val="24"/>
        </w:rPr>
      </w:pPr>
      <w:r>
        <w:rPr>
          <w:rFonts w:cstheme="minorHAnsi"/>
          <w:sz w:val="24"/>
          <w:szCs w:val="24"/>
        </w:rPr>
        <w:t>En cas d’urgence ce protocole ne sera pas appliqué.</w:t>
      </w:r>
    </w:p>
    <w:p w14:paraId="7B5948C3" w14:textId="77777777" w:rsidR="00AF2648" w:rsidRPr="001C038D" w:rsidRDefault="00AF2648" w:rsidP="00D22AB7">
      <w:pPr>
        <w:spacing w:after="0"/>
        <w:rPr>
          <w:rFonts w:cstheme="minorHAnsi"/>
          <w:sz w:val="24"/>
          <w:szCs w:val="24"/>
        </w:rPr>
      </w:pPr>
    </w:p>
    <w:p w14:paraId="2B4963BE" w14:textId="77777777" w:rsidR="001C038D" w:rsidRPr="001C038D" w:rsidRDefault="001C038D" w:rsidP="00D22AB7">
      <w:pPr>
        <w:spacing w:after="0"/>
        <w:rPr>
          <w:rFonts w:cstheme="minorHAnsi"/>
          <w:sz w:val="24"/>
          <w:szCs w:val="24"/>
        </w:rPr>
      </w:pPr>
    </w:p>
    <w:p w14:paraId="39843016" w14:textId="77777777" w:rsidR="009F1536" w:rsidRPr="002F404E" w:rsidRDefault="009F1536" w:rsidP="00D22AB7">
      <w:pPr>
        <w:spacing w:after="0"/>
        <w:rPr>
          <w:rFonts w:cstheme="minorHAnsi"/>
          <w:b/>
          <w:bCs/>
          <w:sz w:val="24"/>
          <w:szCs w:val="24"/>
          <w:u w:val="single"/>
        </w:rPr>
      </w:pPr>
      <w:r w:rsidRPr="002F404E">
        <w:rPr>
          <w:rFonts w:cstheme="minorHAnsi"/>
          <w:b/>
          <w:bCs/>
          <w:sz w:val="24"/>
          <w:szCs w:val="24"/>
          <w:u w:val="single"/>
        </w:rPr>
        <w:t>FIN DE SEANCE</w:t>
      </w:r>
    </w:p>
    <w:p w14:paraId="1F35A173" w14:textId="77777777" w:rsidR="002E2E8C" w:rsidRPr="002F404E" w:rsidRDefault="002E2E8C" w:rsidP="00D22AB7">
      <w:pPr>
        <w:spacing w:after="0"/>
        <w:rPr>
          <w:rFonts w:cstheme="minorHAnsi"/>
          <w:sz w:val="24"/>
          <w:szCs w:val="24"/>
        </w:rPr>
      </w:pPr>
    </w:p>
    <w:p w14:paraId="4ADEBAC9" w14:textId="77777777" w:rsidR="00CE45FE" w:rsidRPr="00CE45FE" w:rsidRDefault="00BE0B48" w:rsidP="00CE45FE">
      <w:pPr>
        <w:spacing w:after="0"/>
        <w:ind w:firstLine="708"/>
        <w:rPr>
          <w:rFonts w:cstheme="minorHAnsi"/>
          <w:b/>
          <w:bCs/>
          <w:sz w:val="24"/>
          <w:szCs w:val="24"/>
        </w:rPr>
      </w:pPr>
      <w:r w:rsidRPr="002F404E">
        <w:rPr>
          <w:rFonts w:cstheme="minorHAnsi"/>
          <w:sz w:val="24"/>
          <w:szCs w:val="24"/>
        </w:rPr>
        <w:t xml:space="preserve">→ </w:t>
      </w:r>
      <w:r w:rsidR="00C76E94" w:rsidRPr="00CE45FE">
        <w:rPr>
          <w:rFonts w:cstheme="minorHAnsi"/>
          <w:b/>
          <w:bCs/>
          <w:sz w:val="24"/>
          <w:szCs w:val="24"/>
        </w:rPr>
        <w:t xml:space="preserve">Retour </w:t>
      </w:r>
      <w:r w:rsidR="00CE45FE" w:rsidRPr="00CE45FE">
        <w:rPr>
          <w:rFonts w:cstheme="minorHAnsi"/>
          <w:b/>
          <w:bCs/>
          <w:sz w:val="24"/>
          <w:szCs w:val="24"/>
        </w:rPr>
        <w:t>au centre nautique</w:t>
      </w:r>
    </w:p>
    <w:p w14:paraId="5DB099B1" w14:textId="77777777" w:rsidR="00C76E94" w:rsidRPr="001C038D" w:rsidRDefault="00CE45FE" w:rsidP="001C038D">
      <w:pPr>
        <w:pStyle w:val="Paragraphedeliste"/>
        <w:numPr>
          <w:ilvl w:val="0"/>
          <w:numId w:val="11"/>
        </w:numPr>
        <w:spacing w:after="0"/>
        <w:rPr>
          <w:rFonts w:cstheme="minorHAnsi"/>
          <w:sz w:val="24"/>
          <w:szCs w:val="24"/>
        </w:rPr>
      </w:pPr>
      <w:r w:rsidRPr="001C038D">
        <w:rPr>
          <w:rFonts w:cstheme="minorHAnsi"/>
          <w:sz w:val="24"/>
          <w:szCs w:val="24"/>
        </w:rPr>
        <w:t xml:space="preserve">Retour </w:t>
      </w:r>
      <w:r w:rsidR="00C76E94" w:rsidRPr="001C038D">
        <w:rPr>
          <w:rFonts w:cstheme="minorHAnsi"/>
          <w:sz w:val="24"/>
          <w:szCs w:val="24"/>
        </w:rPr>
        <w:t>à pied jusqu’à l</w:t>
      </w:r>
      <w:r w:rsidR="0071400F">
        <w:rPr>
          <w:rFonts w:cstheme="minorHAnsi"/>
          <w:sz w:val="24"/>
          <w:szCs w:val="24"/>
        </w:rPr>
        <w:t>a zone de rassemblement prévue pour son activité</w:t>
      </w:r>
      <w:r w:rsidR="00C76E94" w:rsidRPr="001C038D">
        <w:rPr>
          <w:rFonts w:cstheme="minorHAnsi"/>
          <w:sz w:val="24"/>
          <w:szCs w:val="24"/>
        </w:rPr>
        <w:t xml:space="preserve"> avec une distance de plus d’un mètre entre chaque </w:t>
      </w:r>
      <w:r w:rsidR="00376EBE" w:rsidRPr="001C038D">
        <w:rPr>
          <w:rFonts w:cstheme="minorHAnsi"/>
          <w:sz w:val="24"/>
          <w:szCs w:val="24"/>
        </w:rPr>
        <w:t>client</w:t>
      </w:r>
      <w:r w:rsidR="00CB60E5" w:rsidRPr="001C038D">
        <w:rPr>
          <w:rFonts w:cstheme="minorHAnsi"/>
          <w:sz w:val="24"/>
          <w:szCs w:val="24"/>
        </w:rPr>
        <w:t>.</w:t>
      </w:r>
    </w:p>
    <w:p w14:paraId="5B0511FC" w14:textId="3B83BC86" w:rsidR="00CB60E5" w:rsidRDefault="00CB60E5" w:rsidP="001C038D">
      <w:pPr>
        <w:pStyle w:val="Paragraphedeliste"/>
        <w:numPr>
          <w:ilvl w:val="0"/>
          <w:numId w:val="11"/>
        </w:numPr>
        <w:spacing w:after="0"/>
        <w:jc w:val="both"/>
        <w:rPr>
          <w:rFonts w:cstheme="minorHAnsi"/>
          <w:sz w:val="24"/>
          <w:szCs w:val="24"/>
        </w:rPr>
      </w:pPr>
      <w:r w:rsidRPr="001C038D">
        <w:rPr>
          <w:rFonts w:cstheme="minorHAnsi"/>
          <w:sz w:val="24"/>
          <w:szCs w:val="24"/>
        </w:rPr>
        <w:t xml:space="preserve">Les </w:t>
      </w:r>
      <w:r w:rsidR="001C038D">
        <w:rPr>
          <w:rFonts w:cstheme="minorHAnsi"/>
          <w:sz w:val="24"/>
          <w:szCs w:val="24"/>
        </w:rPr>
        <w:t>pratiquants</w:t>
      </w:r>
      <w:r w:rsidRPr="001C038D">
        <w:rPr>
          <w:rFonts w:cstheme="minorHAnsi"/>
          <w:sz w:val="24"/>
          <w:szCs w:val="24"/>
        </w:rPr>
        <w:t xml:space="preserve"> se changent à l’extérieur des locaux</w:t>
      </w:r>
      <w:r w:rsidR="00BA3AD7">
        <w:rPr>
          <w:rFonts w:cstheme="minorHAnsi"/>
          <w:sz w:val="24"/>
          <w:szCs w:val="24"/>
        </w:rPr>
        <w:t>.</w:t>
      </w:r>
      <w:r w:rsidR="00262962">
        <w:rPr>
          <w:rFonts w:cstheme="minorHAnsi"/>
          <w:sz w:val="24"/>
          <w:szCs w:val="24"/>
        </w:rPr>
        <w:t xml:space="preserve"> Un poncho personnel leur est conseillé.</w:t>
      </w:r>
    </w:p>
    <w:p w14:paraId="6C8FE5F5" w14:textId="77777777" w:rsidR="0071400F" w:rsidRDefault="0071400F" w:rsidP="0071400F">
      <w:pPr>
        <w:spacing w:after="0"/>
        <w:jc w:val="both"/>
        <w:rPr>
          <w:rFonts w:cstheme="minorHAnsi"/>
          <w:sz w:val="24"/>
          <w:szCs w:val="24"/>
        </w:rPr>
      </w:pPr>
    </w:p>
    <w:p w14:paraId="6775DA0B" w14:textId="77777777" w:rsidR="0071400F" w:rsidRDefault="0071400F" w:rsidP="0071400F">
      <w:pPr>
        <w:spacing w:after="0"/>
        <w:jc w:val="both"/>
        <w:rPr>
          <w:rFonts w:cstheme="minorHAnsi"/>
          <w:sz w:val="24"/>
          <w:szCs w:val="24"/>
        </w:rPr>
      </w:pPr>
    </w:p>
    <w:p w14:paraId="2F3AC385" w14:textId="77777777" w:rsidR="0071400F" w:rsidRDefault="0071400F" w:rsidP="0071400F">
      <w:pPr>
        <w:spacing w:after="0"/>
        <w:jc w:val="both"/>
        <w:rPr>
          <w:rFonts w:cstheme="minorHAnsi"/>
          <w:sz w:val="24"/>
          <w:szCs w:val="24"/>
        </w:rPr>
      </w:pPr>
    </w:p>
    <w:p w14:paraId="7C6B91E4" w14:textId="4DAAC6A0" w:rsidR="0071400F" w:rsidRDefault="0071400F" w:rsidP="0071400F">
      <w:pPr>
        <w:spacing w:after="0"/>
        <w:jc w:val="both"/>
        <w:rPr>
          <w:rFonts w:cstheme="minorHAnsi"/>
          <w:sz w:val="24"/>
          <w:szCs w:val="24"/>
        </w:rPr>
      </w:pPr>
    </w:p>
    <w:p w14:paraId="2B92CFA4" w14:textId="3A348AC3" w:rsidR="006D28F6" w:rsidRDefault="006D28F6" w:rsidP="0071400F">
      <w:pPr>
        <w:spacing w:after="0"/>
        <w:jc w:val="both"/>
        <w:rPr>
          <w:rFonts w:cstheme="minorHAnsi"/>
          <w:sz w:val="24"/>
          <w:szCs w:val="24"/>
        </w:rPr>
      </w:pPr>
    </w:p>
    <w:p w14:paraId="0CBC3FEC" w14:textId="2CECF57C" w:rsidR="006D28F6" w:rsidRDefault="006D28F6" w:rsidP="0071400F">
      <w:pPr>
        <w:spacing w:after="0"/>
        <w:jc w:val="both"/>
        <w:rPr>
          <w:rFonts w:cstheme="minorHAnsi"/>
          <w:sz w:val="24"/>
          <w:szCs w:val="24"/>
        </w:rPr>
      </w:pPr>
    </w:p>
    <w:p w14:paraId="19926B18" w14:textId="77777777" w:rsidR="006D28F6" w:rsidRDefault="006D28F6" w:rsidP="0071400F">
      <w:pPr>
        <w:spacing w:after="0"/>
        <w:jc w:val="both"/>
        <w:rPr>
          <w:rFonts w:cstheme="minorHAnsi"/>
          <w:sz w:val="24"/>
          <w:szCs w:val="24"/>
        </w:rPr>
      </w:pPr>
    </w:p>
    <w:p w14:paraId="40B60F2F" w14:textId="57C22752" w:rsidR="0071400F" w:rsidRDefault="00AC7DDF" w:rsidP="0071400F">
      <w:pPr>
        <w:spacing w:after="0"/>
        <w:jc w:val="both"/>
        <w:rPr>
          <w:rFonts w:cstheme="minorHAnsi"/>
          <w:sz w:val="24"/>
          <w:szCs w:val="24"/>
        </w:rPr>
      </w:pPr>
      <w:r w:rsidRPr="00AC7DDF">
        <w:rPr>
          <w:rFonts w:cstheme="minorHAnsi"/>
          <w:b/>
          <w:bCs/>
          <w:noProof/>
          <w:sz w:val="24"/>
          <w:szCs w:val="24"/>
          <w:u w:val="single"/>
        </w:rPr>
        <w:lastRenderedPageBreak/>
        <mc:AlternateContent>
          <mc:Choice Requires="wps">
            <w:drawing>
              <wp:anchor distT="0" distB="0" distL="114300" distR="114300" simplePos="0" relativeHeight="251674624" behindDoc="0" locked="0" layoutInCell="1" allowOverlap="1" wp14:anchorId="00510F00" wp14:editId="76D21739">
                <wp:simplePos x="0" y="0"/>
                <wp:positionH relativeFrom="page">
                  <wp:posOffset>7166</wp:posOffset>
                </wp:positionH>
                <wp:positionV relativeFrom="paragraph">
                  <wp:posOffset>211546</wp:posOffset>
                </wp:positionV>
                <wp:extent cx="7532370" cy="468086"/>
                <wp:effectExtent l="0" t="0" r="11430" b="27305"/>
                <wp:wrapNone/>
                <wp:docPr id="10" name="Rectangle 10"/>
                <wp:cNvGraphicFramePr/>
                <a:graphic xmlns:a="http://schemas.openxmlformats.org/drawingml/2006/main">
                  <a:graphicData uri="http://schemas.microsoft.com/office/word/2010/wordprocessingShape">
                    <wps:wsp>
                      <wps:cNvSpPr/>
                      <wps:spPr>
                        <a:xfrm>
                          <a:off x="0" y="0"/>
                          <a:ext cx="7532370" cy="4680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C0E75F" id="Rectangle 10" o:spid="_x0000_s1026" style="position:absolute;margin-left:.55pt;margin-top:16.65pt;width:593.1pt;height:36.8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" fillcolor="black [3200]" strokecolor="black [1600]" strokeweight="1pt">
                <w10:wrap anchorx="page"/>
              </v:rect>
            </w:pict>
          </mc:Fallback>
        </mc:AlternateContent>
      </w:r>
    </w:p>
    <w:p w14:paraId="23714735" w14:textId="372C6759" w:rsidR="0049426C" w:rsidRDefault="00AC7DDF" w:rsidP="00911220">
      <w:pPr>
        <w:spacing w:after="0"/>
        <w:rPr>
          <w:rFonts w:cstheme="minorHAnsi"/>
          <w:b/>
          <w:bCs/>
          <w:sz w:val="24"/>
          <w:szCs w:val="24"/>
          <w:u w:val="single"/>
        </w:rPr>
      </w:pPr>
      <w:r w:rsidRPr="00AC7DDF">
        <w:rPr>
          <w:rFonts w:cstheme="minorHAnsi"/>
          <w:b/>
          <w:bCs/>
          <w:noProof/>
          <w:sz w:val="24"/>
          <w:szCs w:val="24"/>
          <w:u w:val="single"/>
        </w:rPr>
        <mc:AlternateContent>
          <mc:Choice Requires="wps">
            <w:drawing>
              <wp:anchor distT="0" distB="0" distL="114300" distR="114300" simplePos="0" relativeHeight="251675648" behindDoc="0" locked="0" layoutInCell="1" allowOverlap="1" wp14:anchorId="1C674C94" wp14:editId="5F19FD49">
                <wp:simplePos x="0" y="0"/>
                <wp:positionH relativeFrom="column">
                  <wp:posOffset>-140789</wp:posOffset>
                </wp:positionH>
                <wp:positionV relativeFrom="paragraph">
                  <wp:posOffset>65496</wp:posOffset>
                </wp:positionV>
                <wp:extent cx="3886200" cy="326571"/>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3886200" cy="326571"/>
                        </a:xfrm>
                        <a:prstGeom prst="rect">
                          <a:avLst/>
                        </a:prstGeom>
                        <a:noFill/>
                        <a:ln w="6350">
                          <a:noFill/>
                        </a:ln>
                      </wps:spPr>
                      <wps:txbx>
                        <w:txbxContent>
                          <w:p w14:paraId="6941FDA0" w14:textId="08D69AC5" w:rsidR="00AC7DDF" w:rsidRPr="00ED43AC" w:rsidRDefault="00AC7DDF" w:rsidP="00AC7DDF">
                            <w:pPr>
                              <w:rPr>
                                <w:b/>
                                <w:bCs/>
                                <w:color w:val="FFFFFF" w:themeColor="background1"/>
                                <w:sz w:val="28"/>
                                <w:szCs w:val="28"/>
                              </w:rPr>
                            </w:pPr>
                            <w:r>
                              <w:rPr>
                                <w:b/>
                                <w:bCs/>
                                <w:color w:val="FFFFFF" w:themeColor="background1"/>
                                <w:sz w:val="28"/>
                                <w:szCs w:val="28"/>
                              </w:rPr>
                              <w:t>APRES L’ACTIVITE – LA DESINFECTION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74C94" id="Zone de texte 11" o:spid="_x0000_s1029" type="#_x0000_t202" style="position:absolute;margin-left:-11.1pt;margin-top:5.15pt;width:306pt;height:25.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" filled="f" stroked="f" strokeweight=".5pt">
                <v:textbox>
                  <w:txbxContent>
                    <w:p w14:paraId="6941FDA0" w14:textId="08D69AC5" w:rsidR="00AC7DDF" w:rsidRPr="00ED43AC" w:rsidRDefault="00AC7DDF" w:rsidP="00AC7DDF">
                      <w:pPr>
                        <w:rPr>
                          <w:b/>
                          <w:bCs/>
                          <w:color w:val="FFFFFF" w:themeColor="background1"/>
                          <w:sz w:val="28"/>
                          <w:szCs w:val="28"/>
                        </w:rPr>
                      </w:pPr>
                      <w:r>
                        <w:rPr>
                          <w:b/>
                          <w:bCs/>
                          <w:color w:val="FFFFFF" w:themeColor="background1"/>
                          <w:sz w:val="28"/>
                          <w:szCs w:val="28"/>
                        </w:rPr>
                        <w:t>APRES L’ACTIVITE – LA DESINFECTION</w:t>
                      </w:r>
                    </w:p>
                  </w:txbxContent>
                </v:textbox>
              </v:shape>
            </w:pict>
          </mc:Fallback>
        </mc:AlternateContent>
      </w:r>
    </w:p>
    <w:p w14:paraId="4B02C9C0" w14:textId="314F18B3" w:rsidR="00AC7DDF" w:rsidRDefault="00AC7DDF" w:rsidP="00911220">
      <w:pPr>
        <w:spacing w:after="0"/>
        <w:rPr>
          <w:rFonts w:cstheme="minorHAnsi"/>
          <w:b/>
          <w:bCs/>
          <w:sz w:val="24"/>
          <w:szCs w:val="24"/>
          <w:u w:val="single"/>
        </w:rPr>
      </w:pPr>
    </w:p>
    <w:p w14:paraId="12769AC3" w14:textId="77777777" w:rsidR="00AC7DDF" w:rsidRDefault="00AC7DDF" w:rsidP="00911220">
      <w:pPr>
        <w:spacing w:after="0"/>
        <w:rPr>
          <w:rFonts w:cstheme="minorHAnsi"/>
          <w:b/>
          <w:bCs/>
          <w:sz w:val="24"/>
          <w:szCs w:val="24"/>
          <w:u w:val="single"/>
        </w:rPr>
      </w:pPr>
    </w:p>
    <w:p w14:paraId="2865ED01" w14:textId="6ED6991F" w:rsidR="00AC7DDF" w:rsidRDefault="00AC7DDF" w:rsidP="00911220">
      <w:pPr>
        <w:spacing w:after="0"/>
        <w:rPr>
          <w:rFonts w:cstheme="minorHAnsi"/>
          <w:b/>
          <w:bCs/>
          <w:sz w:val="24"/>
          <w:szCs w:val="24"/>
          <w:u w:val="single"/>
        </w:rPr>
      </w:pPr>
    </w:p>
    <w:p w14:paraId="4BC57A85" w14:textId="7A4F4B4F" w:rsidR="00911220" w:rsidRPr="002F404E" w:rsidRDefault="00911220" w:rsidP="00911220">
      <w:pPr>
        <w:spacing w:after="0"/>
        <w:rPr>
          <w:rFonts w:cstheme="minorHAnsi"/>
          <w:b/>
          <w:bCs/>
          <w:sz w:val="24"/>
          <w:szCs w:val="24"/>
          <w:u w:val="single"/>
        </w:rPr>
      </w:pPr>
      <w:r>
        <w:rPr>
          <w:rFonts w:cstheme="minorHAnsi"/>
          <w:b/>
          <w:bCs/>
          <w:sz w:val="24"/>
          <w:szCs w:val="24"/>
          <w:u w:val="single"/>
        </w:rPr>
        <w:t>LES DESINFECTANTS</w:t>
      </w:r>
      <w:r w:rsidR="007534E1">
        <w:rPr>
          <w:rFonts w:cstheme="minorHAnsi"/>
          <w:b/>
          <w:bCs/>
          <w:sz w:val="24"/>
          <w:szCs w:val="24"/>
          <w:u w:val="single"/>
        </w:rPr>
        <w:t xml:space="preserve"> UTILISES</w:t>
      </w:r>
    </w:p>
    <w:p w14:paraId="71FA17FB" w14:textId="77777777" w:rsidR="00911220" w:rsidRDefault="00911220" w:rsidP="0071400F">
      <w:pPr>
        <w:spacing w:after="0"/>
        <w:jc w:val="both"/>
        <w:rPr>
          <w:rFonts w:cstheme="minorHAnsi"/>
          <w:sz w:val="24"/>
          <w:szCs w:val="24"/>
        </w:rPr>
      </w:pPr>
    </w:p>
    <w:p w14:paraId="2276E5F5" w14:textId="3F51001F" w:rsidR="00911220" w:rsidRDefault="00911220" w:rsidP="00911220">
      <w:pPr>
        <w:spacing w:after="0"/>
        <w:ind w:firstLine="708"/>
        <w:rPr>
          <w:rFonts w:cstheme="minorHAnsi"/>
          <w:sz w:val="24"/>
          <w:szCs w:val="24"/>
        </w:rPr>
      </w:pPr>
      <w:r w:rsidRPr="00911220">
        <w:rPr>
          <w:rFonts w:cstheme="minorHAnsi"/>
          <w:b/>
          <w:sz w:val="24"/>
          <w:szCs w:val="24"/>
        </w:rPr>
        <w:t>→ Pour les mains</w:t>
      </w:r>
    </w:p>
    <w:p w14:paraId="46609F87" w14:textId="61FE6032" w:rsidR="00911220" w:rsidRDefault="00911220" w:rsidP="0071400F">
      <w:pPr>
        <w:spacing w:after="0"/>
        <w:jc w:val="both"/>
        <w:rPr>
          <w:rFonts w:cstheme="minorHAnsi"/>
          <w:sz w:val="24"/>
          <w:szCs w:val="24"/>
        </w:rPr>
      </w:pPr>
      <w:r>
        <w:rPr>
          <w:rFonts w:cstheme="minorHAnsi"/>
          <w:sz w:val="24"/>
          <w:szCs w:val="24"/>
        </w:rPr>
        <w:t>Du gel hydro alcoolique est installé sous forme de récipients à pompes devant de nombreux points du bâtiment.</w:t>
      </w:r>
    </w:p>
    <w:p w14:paraId="03D4C860" w14:textId="77777777" w:rsidR="00911220" w:rsidRDefault="00911220" w:rsidP="0071400F">
      <w:pPr>
        <w:spacing w:after="0"/>
        <w:jc w:val="both"/>
        <w:rPr>
          <w:rFonts w:cstheme="minorHAnsi"/>
          <w:sz w:val="24"/>
          <w:szCs w:val="24"/>
        </w:rPr>
      </w:pPr>
    </w:p>
    <w:p w14:paraId="1517C58C" w14:textId="77777777" w:rsidR="00911220" w:rsidRDefault="00911220" w:rsidP="00911220">
      <w:pPr>
        <w:spacing w:after="0"/>
        <w:ind w:firstLine="708"/>
        <w:rPr>
          <w:rFonts w:cstheme="minorHAnsi"/>
          <w:sz w:val="24"/>
          <w:szCs w:val="24"/>
        </w:rPr>
      </w:pPr>
      <w:r w:rsidRPr="00911220">
        <w:rPr>
          <w:rFonts w:cstheme="minorHAnsi"/>
          <w:b/>
          <w:sz w:val="24"/>
          <w:szCs w:val="24"/>
        </w:rPr>
        <w:t xml:space="preserve">→ Pour les </w:t>
      </w:r>
      <w:r>
        <w:rPr>
          <w:rFonts w:cstheme="minorHAnsi"/>
          <w:b/>
          <w:sz w:val="24"/>
          <w:szCs w:val="24"/>
        </w:rPr>
        <w:t>locaux</w:t>
      </w:r>
    </w:p>
    <w:p w14:paraId="4C0247F4" w14:textId="723221CE" w:rsidR="00911220" w:rsidRDefault="00911220" w:rsidP="00911220">
      <w:pPr>
        <w:spacing w:after="0"/>
        <w:jc w:val="both"/>
        <w:rPr>
          <w:rFonts w:cstheme="minorHAnsi"/>
          <w:sz w:val="24"/>
          <w:szCs w:val="24"/>
        </w:rPr>
      </w:pPr>
      <w:r w:rsidRPr="00EC697D">
        <w:rPr>
          <w:rFonts w:cstheme="minorHAnsi"/>
          <w:sz w:val="24"/>
          <w:szCs w:val="24"/>
        </w:rPr>
        <w:t xml:space="preserve">Au quotidien </w:t>
      </w:r>
      <w:r w:rsidR="00CB2E20">
        <w:rPr>
          <w:rFonts w:cstheme="minorHAnsi"/>
          <w:sz w:val="24"/>
          <w:szCs w:val="24"/>
        </w:rPr>
        <w:t>p</w:t>
      </w:r>
      <w:r w:rsidRPr="00EC697D">
        <w:rPr>
          <w:rFonts w:cstheme="minorHAnsi"/>
          <w:sz w:val="24"/>
          <w:szCs w:val="24"/>
        </w:rPr>
        <w:t xml:space="preserve">our nettoyer les surfaces, </w:t>
      </w:r>
      <w:r>
        <w:rPr>
          <w:rFonts w:cstheme="minorHAnsi"/>
          <w:sz w:val="24"/>
          <w:szCs w:val="24"/>
        </w:rPr>
        <w:t xml:space="preserve">nous utilisons </w:t>
      </w:r>
      <w:r w:rsidRPr="00EC697D">
        <w:rPr>
          <w:rFonts w:cstheme="minorHAnsi"/>
          <w:sz w:val="24"/>
          <w:szCs w:val="24"/>
        </w:rPr>
        <w:t>des produits contenant un tensioactif (solubilisant les lipides) présent dans les savons, les dégraissants, les détergents et les détachants. Outre son activité de dégraissage des surfaces, le tensioactif va également dégrader les lipides de l'enveloppe du virus SRAS-CoV-2 et ainsi l'inactiver</w:t>
      </w:r>
      <w:r>
        <w:rPr>
          <w:rFonts w:cstheme="minorHAnsi"/>
          <w:sz w:val="24"/>
          <w:szCs w:val="24"/>
        </w:rPr>
        <w:br/>
      </w:r>
    </w:p>
    <w:p w14:paraId="4ADDAF99" w14:textId="65EF7E08" w:rsidR="00BA7BCE" w:rsidRDefault="00BA7BCE" w:rsidP="00BA7BCE">
      <w:pPr>
        <w:spacing w:after="0"/>
        <w:ind w:firstLine="708"/>
        <w:rPr>
          <w:rFonts w:cstheme="minorHAnsi"/>
          <w:sz w:val="24"/>
          <w:szCs w:val="24"/>
        </w:rPr>
      </w:pPr>
      <w:r w:rsidRPr="00911220">
        <w:rPr>
          <w:rFonts w:cstheme="minorHAnsi"/>
          <w:b/>
          <w:sz w:val="24"/>
          <w:szCs w:val="24"/>
        </w:rPr>
        <w:t>→ Pour le</w:t>
      </w:r>
      <w:r>
        <w:rPr>
          <w:rFonts w:cstheme="minorHAnsi"/>
          <w:b/>
          <w:sz w:val="24"/>
          <w:szCs w:val="24"/>
        </w:rPr>
        <w:t xml:space="preserve"> matériel nautique</w:t>
      </w:r>
      <w:r w:rsidR="006D28F6">
        <w:rPr>
          <w:rFonts w:cstheme="minorHAnsi"/>
          <w:b/>
          <w:sz w:val="24"/>
          <w:szCs w:val="24"/>
        </w:rPr>
        <w:t xml:space="preserve"> (combinaisons</w:t>
      </w:r>
      <w:r w:rsidR="007534E1">
        <w:rPr>
          <w:rFonts w:cstheme="minorHAnsi"/>
          <w:b/>
          <w:sz w:val="24"/>
          <w:szCs w:val="24"/>
        </w:rPr>
        <w:t xml:space="preserve">, </w:t>
      </w:r>
      <w:r w:rsidR="006D28F6">
        <w:rPr>
          <w:rFonts w:cstheme="minorHAnsi"/>
          <w:b/>
          <w:sz w:val="24"/>
          <w:szCs w:val="24"/>
        </w:rPr>
        <w:t>gilets de flottabilité</w:t>
      </w:r>
      <w:r w:rsidR="007534E1">
        <w:rPr>
          <w:rFonts w:cstheme="minorHAnsi"/>
          <w:b/>
          <w:sz w:val="24"/>
          <w:szCs w:val="24"/>
        </w:rPr>
        <w:t xml:space="preserve"> et autres matériels nautique</w:t>
      </w:r>
      <w:r w:rsidR="006D28F6">
        <w:rPr>
          <w:rFonts w:cstheme="minorHAnsi"/>
          <w:b/>
          <w:sz w:val="24"/>
          <w:szCs w:val="24"/>
        </w:rPr>
        <w:t>)</w:t>
      </w:r>
    </w:p>
    <w:p w14:paraId="35A65D58" w14:textId="39D82517" w:rsidR="00BA7BCE" w:rsidRPr="00EC697D" w:rsidRDefault="00BA7BCE" w:rsidP="00BA7BCE">
      <w:pPr>
        <w:spacing w:after="0"/>
        <w:jc w:val="both"/>
        <w:rPr>
          <w:rFonts w:cstheme="minorHAnsi"/>
          <w:sz w:val="24"/>
          <w:szCs w:val="24"/>
        </w:rPr>
      </w:pPr>
      <w:r>
        <w:rPr>
          <w:rFonts w:cstheme="minorHAnsi"/>
          <w:sz w:val="24"/>
          <w:szCs w:val="24"/>
        </w:rPr>
        <w:t xml:space="preserve">Nous utilisons </w:t>
      </w:r>
      <w:r w:rsidRPr="00EC697D">
        <w:rPr>
          <w:rFonts w:cstheme="minorHAnsi"/>
          <w:sz w:val="24"/>
          <w:szCs w:val="24"/>
        </w:rPr>
        <w:t>un désinfectant virucid</w:t>
      </w:r>
      <w:r>
        <w:rPr>
          <w:rFonts w:cstheme="minorHAnsi"/>
          <w:sz w:val="24"/>
          <w:szCs w:val="24"/>
        </w:rPr>
        <w:t>e conforme à la norme EN 14476</w:t>
      </w:r>
      <w:r w:rsidRPr="00EC697D">
        <w:rPr>
          <w:rFonts w:cstheme="minorHAnsi"/>
          <w:sz w:val="24"/>
          <w:szCs w:val="24"/>
        </w:rPr>
        <w:t xml:space="preserve"> :</w:t>
      </w:r>
      <w:r>
        <w:rPr>
          <w:rFonts w:cstheme="minorHAnsi"/>
          <w:sz w:val="24"/>
          <w:szCs w:val="24"/>
        </w:rPr>
        <w:t xml:space="preserve"> Le BACTER</w:t>
      </w:r>
      <w:r w:rsidR="006D28F6">
        <w:rPr>
          <w:rFonts w:cstheme="minorHAnsi"/>
          <w:sz w:val="24"/>
          <w:szCs w:val="24"/>
        </w:rPr>
        <w:t>CLEAN PRO</w:t>
      </w:r>
    </w:p>
    <w:p w14:paraId="511F91A8" w14:textId="57D69D8C" w:rsidR="00D77644" w:rsidRPr="0049426C" w:rsidRDefault="00BA7BCE" w:rsidP="00D77644">
      <w:pPr>
        <w:spacing w:after="0"/>
        <w:rPr>
          <w:rFonts w:cstheme="minorHAnsi"/>
          <w:sz w:val="24"/>
          <w:szCs w:val="24"/>
        </w:rPr>
      </w:pPr>
      <w:r w:rsidRPr="00EC697D">
        <w:rPr>
          <w:rFonts w:cstheme="minorHAnsi"/>
          <w:sz w:val="24"/>
          <w:szCs w:val="24"/>
        </w:rPr>
        <w:t xml:space="preserve">Ce produit respecte </w:t>
      </w:r>
      <w:r>
        <w:rPr>
          <w:rFonts w:cstheme="minorHAnsi"/>
          <w:sz w:val="24"/>
          <w:szCs w:val="24"/>
        </w:rPr>
        <w:t>n</w:t>
      </w:r>
      <w:r w:rsidRPr="00EC697D">
        <w:rPr>
          <w:rFonts w:cstheme="minorHAnsi"/>
          <w:sz w:val="24"/>
          <w:szCs w:val="24"/>
        </w:rPr>
        <w:t>otre matériel nautique (combinaisons, gilets) sans les altérer</w:t>
      </w:r>
      <w:r>
        <w:rPr>
          <w:rFonts w:cstheme="minorHAnsi"/>
          <w:sz w:val="24"/>
          <w:szCs w:val="24"/>
        </w:rPr>
        <w:t xml:space="preserve">. </w:t>
      </w:r>
      <w:r w:rsidRPr="00EC697D">
        <w:rPr>
          <w:rFonts w:cstheme="minorHAnsi"/>
          <w:sz w:val="24"/>
          <w:szCs w:val="24"/>
        </w:rPr>
        <w:t xml:space="preserve"> </w:t>
      </w:r>
      <w:r w:rsidR="00D77644">
        <w:rPr>
          <w:rFonts w:cstheme="minorHAnsi"/>
          <w:sz w:val="24"/>
          <w:szCs w:val="24"/>
        </w:rPr>
        <w:t>(En attente de l’homologation à cette norme d’autres produits tels que le Bacterless)</w:t>
      </w:r>
    </w:p>
    <w:p w14:paraId="25816969" w14:textId="4323B0E0" w:rsidR="00BA7BCE" w:rsidRPr="00EC697D" w:rsidRDefault="00BA7BCE" w:rsidP="00BA7BCE">
      <w:pPr>
        <w:spacing w:after="0"/>
        <w:jc w:val="both"/>
        <w:rPr>
          <w:rFonts w:cstheme="minorHAnsi"/>
          <w:sz w:val="24"/>
          <w:szCs w:val="24"/>
        </w:rPr>
      </w:pPr>
    </w:p>
    <w:p w14:paraId="1BC12C7E" w14:textId="77777777" w:rsidR="0049426C" w:rsidRDefault="0049426C" w:rsidP="00BA7BCE">
      <w:pPr>
        <w:spacing w:after="0"/>
        <w:jc w:val="both"/>
        <w:rPr>
          <w:rFonts w:cstheme="minorHAnsi"/>
          <w:sz w:val="24"/>
          <w:szCs w:val="24"/>
        </w:rPr>
      </w:pPr>
    </w:p>
    <w:p w14:paraId="5CD4A28F" w14:textId="2C9FC3A2" w:rsidR="00BA7BCE" w:rsidRPr="002F404E" w:rsidRDefault="00BA7BCE" w:rsidP="00BA7BCE">
      <w:pPr>
        <w:spacing w:after="0"/>
        <w:rPr>
          <w:rFonts w:cstheme="minorHAnsi"/>
          <w:b/>
          <w:bCs/>
          <w:sz w:val="24"/>
          <w:szCs w:val="24"/>
          <w:u w:val="single"/>
        </w:rPr>
      </w:pPr>
      <w:r>
        <w:rPr>
          <w:rFonts w:cstheme="minorHAnsi"/>
          <w:b/>
          <w:bCs/>
          <w:sz w:val="24"/>
          <w:szCs w:val="24"/>
          <w:u w:val="single"/>
        </w:rPr>
        <w:t>L’ORGANISATION DE LA DESINFECTION</w:t>
      </w:r>
    </w:p>
    <w:p w14:paraId="646D238C" w14:textId="77777777" w:rsidR="00BA7BCE" w:rsidRDefault="00BA7BCE" w:rsidP="00BA7BCE">
      <w:pPr>
        <w:spacing w:after="0"/>
        <w:jc w:val="both"/>
        <w:rPr>
          <w:rFonts w:cstheme="minorHAnsi"/>
          <w:sz w:val="24"/>
          <w:szCs w:val="24"/>
        </w:rPr>
      </w:pPr>
    </w:p>
    <w:p w14:paraId="49F9A10D" w14:textId="77777777" w:rsidR="00BA7BCE" w:rsidRDefault="00BA7BCE" w:rsidP="00BA7BCE">
      <w:pPr>
        <w:spacing w:after="0"/>
        <w:ind w:firstLine="708"/>
        <w:rPr>
          <w:rFonts w:cstheme="minorHAnsi"/>
          <w:sz w:val="24"/>
          <w:szCs w:val="24"/>
        </w:rPr>
      </w:pPr>
      <w:r w:rsidRPr="00911220">
        <w:rPr>
          <w:rFonts w:cstheme="minorHAnsi"/>
          <w:b/>
          <w:sz w:val="24"/>
          <w:szCs w:val="24"/>
        </w:rPr>
        <w:t xml:space="preserve">→ Pour les </w:t>
      </w:r>
      <w:r>
        <w:rPr>
          <w:rFonts w:cstheme="minorHAnsi"/>
          <w:b/>
          <w:sz w:val="24"/>
          <w:szCs w:val="24"/>
        </w:rPr>
        <w:t>locaux</w:t>
      </w:r>
    </w:p>
    <w:p w14:paraId="08A45ED8" w14:textId="3DF58099" w:rsidR="00BA7BCE" w:rsidRDefault="00D77644" w:rsidP="00BA7BCE">
      <w:pPr>
        <w:spacing w:after="0"/>
        <w:jc w:val="both"/>
        <w:rPr>
          <w:rFonts w:cstheme="minorHAnsi"/>
          <w:sz w:val="24"/>
          <w:szCs w:val="24"/>
        </w:rPr>
      </w:pPr>
      <w:r>
        <w:rPr>
          <w:rFonts w:cstheme="minorHAnsi"/>
          <w:sz w:val="24"/>
          <w:szCs w:val="24"/>
        </w:rPr>
        <w:t>Nous</w:t>
      </w:r>
      <w:r w:rsidR="00BA7BCE">
        <w:rPr>
          <w:rFonts w:cstheme="minorHAnsi"/>
          <w:sz w:val="24"/>
          <w:szCs w:val="24"/>
        </w:rPr>
        <w:t xml:space="preserve"> porterons une</w:t>
      </w:r>
      <w:r w:rsidR="00BA7BCE" w:rsidRPr="00EC697D">
        <w:rPr>
          <w:rFonts w:cstheme="minorHAnsi"/>
          <w:sz w:val="24"/>
          <w:szCs w:val="24"/>
        </w:rPr>
        <w:t xml:space="preserve"> attention particulière aux surfaces régulièrement touchées par les personnes (poignées de portes, robinetterie</w:t>
      </w:r>
      <w:r w:rsidR="00BA7BCE">
        <w:rPr>
          <w:rFonts w:cstheme="minorHAnsi"/>
          <w:sz w:val="24"/>
          <w:szCs w:val="24"/>
        </w:rPr>
        <w:t>, assise des toilettes</w:t>
      </w:r>
      <w:r w:rsidR="00BA7BCE" w:rsidRPr="00EC697D">
        <w:rPr>
          <w:rFonts w:cstheme="minorHAnsi"/>
          <w:sz w:val="24"/>
          <w:szCs w:val="24"/>
        </w:rPr>
        <w:t>)</w:t>
      </w:r>
      <w:r w:rsidR="00BA7BCE">
        <w:rPr>
          <w:rFonts w:cstheme="minorHAnsi"/>
          <w:sz w:val="24"/>
          <w:szCs w:val="24"/>
        </w:rPr>
        <w:t xml:space="preserve"> en les désinfectants plusieurs fois par jour</w:t>
      </w:r>
      <w:r w:rsidR="00BA7BCE" w:rsidRPr="00EC697D">
        <w:rPr>
          <w:rFonts w:cstheme="minorHAnsi"/>
          <w:sz w:val="24"/>
          <w:szCs w:val="24"/>
        </w:rPr>
        <w:t xml:space="preserve">.  </w:t>
      </w:r>
      <w:r w:rsidR="00BA7BCE">
        <w:rPr>
          <w:rFonts w:cstheme="minorHAnsi"/>
          <w:sz w:val="24"/>
          <w:szCs w:val="24"/>
        </w:rPr>
        <w:t>Nous Privilégierons des portes ouvertes à la journée (accueil et sanitaires) afin de limiter les zones de contacts.</w:t>
      </w:r>
    </w:p>
    <w:p w14:paraId="24D74642" w14:textId="77777777" w:rsidR="00753694" w:rsidRPr="00CD5F26" w:rsidRDefault="00753694" w:rsidP="00753694">
      <w:pPr>
        <w:spacing w:after="0"/>
        <w:jc w:val="both"/>
        <w:rPr>
          <w:rFonts w:cstheme="minorHAnsi"/>
          <w:b/>
          <w:bCs/>
          <w:sz w:val="24"/>
          <w:szCs w:val="24"/>
        </w:rPr>
      </w:pPr>
      <w:r w:rsidRPr="00CD5F26">
        <w:rPr>
          <w:rFonts w:cstheme="minorHAnsi"/>
          <w:b/>
          <w:bCs/>
          <w:sz w:val="24"/>
          <w:szCs w:val="24"/>
        </w:rPr>
        <w:t xml:space="preserve">ATTENTION ! </w:t>
      </w:r>
    </w:p>
    <w:p w14:paraId="71AF17E2" w14:textId="77777777" w:rsidR="00753694" w:rsidRPr="00EC697D" w:rsidRDefault="00753694" w:rsidP="00753694">
      <w:pPr>
        <w:spacing w:after="0"/>
        <w:jc w:val="both"/>
        <w:rPr>
          <w:rFonts w:cstheme="minorHAnsi"/>
          <w:sz w:val="24"/>
          <w:szCs w:val="24"/>
        </w:rPr>
      </w:pPr>
      <w:r w:rsidRPr="00EC697D">
        <w:rPr>
          <w:rFonts w:cstheme="minorHAnsi"/>
          <w:sz w:val="24"/>
          <w:szCs w:val="24"/>
        </w:rPr>
        <w:t xml:space="preserve">&gt; Les opérations de désinfections ne doivent être réalisées que lorsqu'elles sont strictement nécessaires (l'usage répétitif du désinfectant peut créer des micro-organismes résistants au désinfectant, en plus d'exposer le personnel à des produits chimiques) </w:t>
      </w:r>
    </w:p>
    <w:p w14:paraId="653424FF" w14:textId="77777777" w:rsidR="00753694" w:rsidRDefault="00753694" w:rsidP="00BA7BCE">
      <w:pPr>
        <w:spacing w:after="0"/>
        <w:jc w:val="both"/>
        <w:rPr>
          <w:rFonts w:cstheme="minorHAnsi"/>
          <w:sz w:val="24"/>
          <w:szCs w:val="24"/>
        </w:rPr>
      </w:pPr>
    </w:p>
    <w:p w14:paraId="46C32969" w14:textId="77777777" w:rsidR="00D77644" w:rsidRDefault="0049426C" w:rsidP="0049426C">
      <w:pPr>
        <w:spacing w:after="0"/>
        <w:ind w:left="708"/>
        <w:rPr>
          <w:rFonts w:cstheme="minorHAnsi"/>
          <w:b/>
          <w:bCs/>
          <w:sz w:val="24"/>
          <w:szCs w:val="24"/>
        </w:rPr>
      </w:pPr>
      <w:r w:rsidRPr="0049426C">
        <w:rPr>
          <w:rFonts w:cstheme="minorHAnsi"/>
          <w:sz w:val="24"/>
          <w:szCs w:val="24"/>
        </w:rPr>
        <w:t xml:space="preserve">→ </w:t>
      </w:r>
      <w:r w:rsidRPr="0049426C">
        <w:rPr>
          <w:rFonts w:cstheme="minorHAnsi"/>
          <w:b/>
          <w:bCs/>
          <w:sz w:val="24"/>
          <w:szCs w:val="24"/>
        </w:rPr>
        <w:t>Nettoyage des combinaisons</w:t>
      </w:r>
      <w:r w:rsidR="006D28F6">
        <w:rPr>
          <w:rFonts w:cstheme="minorHAnsi"/>
          <w:b/>
          <w:bCs/>
          <w:sz w:val="24"/>
          <w:szCs w:val="24"/>
        </w:rPr>
        <w:t xml:space="preserve"> et des gilets de flottabilité</w:t>
      </w:r>
    </w:p>
    <w:p w14:paraId="6855593F" w14:textId="47D4C9C1" w:rsidR="00753694" w:rsidRPr="0049426C" w:rsidRDefault="00753694" w:rsidP="0049426C">
      <w:pPr>
        <w:spacing w:after="0"/>
        <w:ind w:left="708"/>
        <w:rPr>
          <w:rFonts w:cstheme="minorHAnsi"/>
          <w:sz w:val="24"/>
          <w:szCs w:val="24"/>
        </w:rPr>
      </w:pPr>
      <w:r w:rsidRPr="0049426C">
        <w:rPr>
          <w:rFonts w:cstheme="minorHAnsi"/>
          <w:sz w:val="24"/>
          <w:szCs w:val="24"/>
        </w:rPr>
        <w:t xml:space="preserve">Elles sont désinfectées par un bain de 30 minutes </w:t>
      </w:r>
      <w:r w:rsidR="00D77644">
        <w:rPr>
          <w:rFonts w:cstheme="minorHAnsi"/>
          <w:sz w:val="24"/>
          <w:szCs w:val="24"/>
        </w:rPr>
        <w:t xml:space="preserve">suivi d’un rinçage </w:t>
      </w:r>
      <w:r w:rsidRPr="0049426C">
        <w:rPr>
          <w:rFonts w:cstheme="minorHAnsi"/>
          <w:sz w:val="24"/>
          <w:szCs w:val="24"/>
        </w:rPr>
        <w:t>avant chaque distribution à un pratiquant</w:t>
      </w:r>
      <w:r w:rsidR="00D77644">
        <w:rPr>
          <w:rFonts w:cstheme="minorHAnsi"/>
          <w:sz w:val="24"/>
          <w:szCs w:val="24"/>
        </w:rPr>
        <w:t xml:space="preserve">, </w:t>
      </w:r>
      <w:r w:rsidRPr="0049426C">
        <w:rPr>
          <w:rFonts w:cstheme="minorHAnsi"/>
          <w:sz w:val="24"/>
          <w:szCs w:val="24"/>
        </w:rPr>
        <w:t>grâce à un désinfectant virucide conforme à la norme EN 14</w:t>
      </w:r>
      <w:r w:rsidR="00D77644">
        <w:rPr>
          <w:rFonts w:cstheme="minorHAnsi"/>
          <w:sz w:val="24"/>
          <w:szCs w:val="24"/>
        </w:rPr>
        <w:t> </w:t>
      </w:r>
      <w:r w:rsidRPr="0049426C">
        <w:rPr>
          <w:rFonts w:cstheme="minorHAnsi"/>
          <w:sz w:val="24"/>
          <w:szCs w:val="24"/>
        </w:rPr>
        <w:t>476</w:t>
      </w:r>
      <w:r w:rsidR="00D77644">
        <w:rPr>
          <w:rFonts w:cstheme="minorHAnsi"/>
          <w:sz w:val="24"/>
          <w:szCs w:val="24"/>
        </w:rPr>
        <w:t>, actuellement le Bacterclean pro. (En attente de l’homologation à cette norme d’autres produits tels que le Bacterless)</w:t>
      </w:r>
    </w:p>
    <w:p w14:paraId="395A062F" w14:textId="77777777" w:rsidR="006D28F6" w:rsidRDefault="006D28F6" w:rsidP="0049426C">
      <w:pPr>
        <w:pStyle w:val="Paragraphedeliste"/>
        <w:spacing w:after="0"/>
        <w:ind w:left="1068"/>
        <w:jc w:val="both"/>
        <w:rPr>
          <w:rFonts w:cstheme="minorHAnsi"/>
          <w:b/>
          <w:bCs/>
          <w:sz w:val="24"/>
          <w:szCs w:val="24"/>
        </w:rPr>
      </w:pPr>
    </w:p>
    <w:p w14:paraId="77F24333" w14:textId="77777777" w:rsidR="007534E1" w:rsidRDefault="007534E1" w:rsidP="0049426C">
      <w:pPr>
        <w:pStyle w:val="Paragraphedeliste"/>
        <w:spacing w:after="0"/>
        <w:ind w:left="1068"/>
        <w:jc w:val="both"/>
        <w:rPr>
          <w:rFonts w:cstheme="minorHAnsi"/>
          <w:b/>
          <w:bCs/>
          <w:sz w:val="24"/>
          <w:szCs w:val="24"/>
        </w:rPr>
      </w:pPr>
    </w:p>
    <w:p w14:paraId="08158207" w14:textId="77777777" w:rsidR="007534E1" w:rsidRDefault="007534E1" w:rsidP="0049426C">
      <w:pPr>
        <w:pStyle w:val="Paragraphedeliste"/>
        <w:spacing w:after="0"/>
        <w:ind w:left="1068"/>
        <w:jc w:val="both"/>
        <w:rPr>
          <w:rFonts w:cstheme="minorHAnsi"/>
          <w:b/>
          <w:bCs/>
          <w:sz w:val="24"/>
          <w:szCs w:val="24"/>
        </w:rPr>
      </w:pPr>
    </w:p>
    <w:p w14:paraId="3326EF72" w14:textId="77777777" w:rsidR="007534E1" w:rsidRDefault="007534E1" w:rsidP="0049426C">
      <w:pPr>
        <w:pStyle w:val="Paragraphedeliste"/>
        <w:spacing w:after="0"/>
        <w:ind w:left="1068"/>
        <w:jc w:val="both"/>
        <w:rPr>
          <w:rFonts w:cstheme="minorHAnsi"/>
          <w:b/>
          <w:bCs/>
          <w:sz w:val="24"/>
          <w:szCs w:val="24"/>
        </w:rPr>
      </w:pPr>
    </w:p>
    <w:p w14:paraId="2D4DC365" w14:textId="3C2A05A2" w:rsidR="0049426C" w:rsidRPr="0049426C" w:rsidRDefault="0049426C" w:rsidP="0049426C">
      <w:pPr>
        <w:pStyle w:val="Paragraphedeliste"/>
        <w:spacing w:after="0"/>
        <w:ind w:left="1068"/>
        <w:jc w:val="both"/>
        <w:rPr>
          <w:rFonts w:cstheme="minorHAnsi"/>
          <w:b/>
          <w:bCs/>
          <w:sz w:val="24"/>
          <w:szCs w:val="24"/>
        </w:rPr>
      </w:pPr>
      <w:r w:rsidRPr="0049426C">
        <w:rPr>
          <w:rFonts w:cstheme="minorHAnsi"/>
          <w:b/>
          <w:bCs/>
          <w:sz w:val="24"/>
          <w:szCs w:val="24"/>
        </w:rPr>
        <w:t xml:space="preserve">ATTENTION ! </w:t>
      </w:r>
    </w:p>
    <w:p w14:paraId="1B4DB6B0" w14:textId="6E01023B" w:rsidR="0049426C" w:rsidRDefault="0049426C" w:rsidP="0049426C">
      <w:pPr>
        <w:pStyle w:val="Paragraphedeliste"/>
        <w:spacing w:after="0"/>
        <w:jc w:val="both"/>
        <w:rPr>
          <w:rFonts w:cstheme="minorHAnsi"/>
          <w:sz w:val="24"/>
          <w:szCs w:val="24"/>
        </w:rPr>
      </w:pPr>
      <w:r w:rsidRPr="00D542DB">
        <w:rPr>
          <w:rFonts w:cstheme="minorHAnsi"/>
          <w:sz w:val="24"/>
          <w:szCs w:val="24"/>
        </w:rPr>
        <w:t>Chaque pratiquant garde le même équipement pour la séance suivante. Un numéro est attribué à chaque équipement.</w:t>
      </w:r>
    </w:p>
    <w:p w14:paraId="6F47FF30" w14:textId="77777777" w:rsidR="00753694" w:rsidRPr="00BA7BCE" w:rsidRDefault="00753694" w:rsidP="00753694">
      <w:pPr>
        <w:pStyle w:val="Paragraphedeliste"/>
        <w:spacing w:after="0"/>
        <w:ind w:left="1068"/>
        <w:rPr>
          <w:rFonts w:cstheme="minorHAnsi"/>
          <w:sz w:val="24"/>
          <w:szCs w:val="24"/>
        </w:rPr>
      </w:pPr>
    </w:p>
    <w:p w14:paraId="38660B15" w14:textId="77777777" w:rsidR="007F6176" w:rsidRDefault="007F6176" w:rsidP="007F6176">
      <w:pPr>
        <w:spacing w:after="0"/>
        <w:ind w:firstLine="708"/>
        <w:rPr>
          <w:rFonts w:cstheme="minorHAnsi"/>
          <w:b/>
          <w:bCs/>
          <w:sz w:val="24"/>
          <w:szCs w:val="24"/>
        </w:rPr>
      </w:pPr>
      <w:r w:rsidRPr="0049426C">
        <w:rPr>
          <w:rFonts w:cstheme="minorHAnsi"/>
          <w:sz w:val="24"/>
          <w:szCs w:val="24"/>
        </w:rPr>
        <w:t xml:space="preserve">→ </w:t>
      </w:r>
      <w:r w:rsidRPr="0049426C">
        <w:rPr>
          <w:rFonts w:cstheme="minorHAnsi"/>
          <w:b/>
          <w:bCs/>
          <w:sz w:val="24"/>
          <w:szCs w:val="24"/>
        </w:rPr>
        <w:t>Nettoyage d</w:t>
      </w:r>
      <w:r>
        <w:rPr>
          <w:rFonts w:cstheme="minorHAnsi"/>
          <w:b/>
          <w:bCs/>
          <w:sz w:val="24"/>
          <w:szCs w:val="24"/>
        </w:rPr>
        <w:t>u matériel nautique autre</w:t>
      </w:r>
    </w:p>
    <w:p w14:paraId="219343F3" w14:textId="17AFD1EB" w:rsidR="00BA7BCE" w:rsidRPr="007F6176" w:rsidRDefault="007534E1" w:rsidP="007534E1">
      <w:pPr>
        <w:spacing w:after="0"/>
        <w:ind w:firstLine="708"/>
        <w:rPr>
          <w:rFonts w:cstheme="minorHAnsi"/>
          <w:sz w:val="24"/>
          <w:szCs w:val="24"/>
        </w:rPr>
      </w:pPr>
      <w:r>
        <w:rPr>
          <w:rFonts w:cstheme="minorHAnsi"/>
          <w:bCs/>
          <w:sz w:val="24"/>
          <w:szCs w:val="24"/>
        </w:rPr>
        <w:t>Dans l’attente des résultats de l’étude en cours menée par l’IFREMER sur la survie du virus à l’eau de mer, n</w:t>
      </w:r>
      <w:r w:rsidR="007F6176" w:rsidRPr="007F6176">
        <w:rPr>
          <w:rFonts w:cstheme="minorHAnsi"/>
          <w:bCs/>
          <w:sz w:val="24"/>
          <w:szCs w:val="24"/>
        </w:rPr>
        <w:t xml:space="preserve">ous </w:t>
      </w:r>
      <w:r w:rsidR="00C626E8">
        <w:rPr>
          <w:rFonts w:cstheme="minorHAnsi"/>
          <w:sz w:val="24"/>
          <w:szCs w:val="24"/>
        </w:rPr>
        <w:t>nettoierons</w:t>
      </w:r>
      <w:r w:rsidR="007F6176">
        <w:rPr>
          <w:rFonts w:cstheme="minorHAnsi"/>
          <w:sz w:val="24"/>
          <w:szCs w:val="24"/>
        </w:rPr>
        <w:t xml:space="preserve"> entre chaque participant l’ensemble du matériel nautique par pulvérisation de Bacter</w:t>
      </w:r>
      <w:r w:rsidR="008328AC">
        <w:rPr>
          <w:rFonts w:cstheme="minorHAnsi"/>
          <w:sz w:val="24"/>
          <w:szCs w:val="24"/>
        </w:rPr>
        <w:t>clean</w:t>
      </w:r>
      <w:r w:rsidR="007F6176">
        <w:rPr>
          <w:rFonts w:cstheme="minorHAnsi"/>
          <w:sz w:val="24"/>
          <w:szCs w:val="24"/>
        </w:rPr>
        <w:t>. Nous entendons par l’ensemble du matériel nautique, tout matériel susceptible d’avoir été touché par le pratiquant :</w:t>
      </w:r>
      <w:r>
        <w:rPr>
          <w:rFonts w:cstheme="minorHAnsi"/>
          <w:sz w:val="24"/>
          <w:szCs w:val="24"/>
        </w:rPr>
        <w:t xml:space="preserve"> </w:t>
      </w:r>
      <w:r w:rsidR="007F6176">
        <w:rPr>
          <w:rFonts w:cstheme="minorHAnsi"/>
          <w:sz w:val="24"/>
          <w:szCs w:val="24"/>
        </w:rPr>
        <w:t xml:space="preserve">Mise à l’eau, coque, barre, dérive, gouvernail, mat, wishbone, bôme, écoutes, étais, haubans, </w:t>
      </w:r>
      <w:r w:rsidR="00C626E8">
        <w:rPr>
          <w:rFonts w:cstheme="minorHAnsi"/>
          <w:sz w:val="24"/>
          <w:szCs w:val="24"/>
        </w:rPr>
        <w:t>pagaies</w:t>
      </w:r>
      <w:r w:rsidR="007F6176">
        <w:rPr>
          <w:rFonts w:cstheme="minorHAnsi"/>
          <w:sz w:val="24"/>
          <w:szCs w:val="24"/>
        </w:rPr>
        <w:t>, leashs,</w:t>
      </w:r>
      <w:r w:rsidR="00C626E8">
        <w:rPr>
          <w:rFonts w:cstheme="minorHAnsi"/>
          <w:sz w:val="24"/>
          <w:szCs w:val="24"/>
        </w:rPr>
        <w:t xml:space="preserve"> points d’écoute, points d’amure et têtières…</w:t>
      </w:r>
      <w:r w:rsidR="007F6176" w:rsidRPr="007F6176">
        <w:rPr>
          <w:rFonts w:cstheme="minorHAnsi"/>
          <w:sz w:val="24"/>
          <w:szCs w:val="24"/>
        </w:rPr>
        <w:br/>
      </w:r>
    </w:p>
    <w:p w14:paraId="6CB6F32A" w14:textId="58F5351D" w:rsidR="00CE45FE" w:rsidRPr="00DC6A5E" w:rsidRDefault="00CE45FE" w:rsidP="00D22AB7">
      <w:pPr>
        <w:spacing w:after="0"/>
        <w:rPr>
          <w:rFonts w:cstheme="minorHAnsi"/>
          <w:b/>
          <w:bCs/>
          <w:sz w:val="24"/>
          <w:szCs w:val="24"/>
          <w:u w:val="single"/>
        </w:rPr>
      </w:pPr>
      <w:r w:rsidRPr="00DC6A5E">
        <w:rPr>
          <w:rFonts w:cstheme="minorHAnsi"/>
          <w:b/>
          <w:bCs/>
          <w:sz w:val="24"/>
          <w:szCs w:val="24"/>
          <w:u w:val="single"/>
        </w:rPr>
        <w:t>A noter</w:t>
      </w:r>
    </w:p>
    <w:p w14:paraId="419B8E0A" w14:textId="37D7A5A0" w:rsidR="00D542DB" w:rsidRDefault="00DB47D7" w:rsidP="00D542DB">
      <w:pPr>
        <w:pStyle w:val="Paragraphedeliste"/>
        <w:numPr>
          <w:ilvl w:val="0"/>
          <w:numId w:val="27"/>
        </w:numPr>
        <w:spacing w:after="0"/>
        <w:jc w:val="both"/>
        <w:rPr>
          <w:rFonts w:cstheme="minorHAnsi"/>
          <w:sz w:val="24"/>
          <w:szCs w:val="24"/>
        </w:rPr>
      </w:pPr>
      <w:r w:rsidRPr="00D542DB">
        <w:rPr>
          <w:rFonts w:cstheme="minorHAnsi"/>
          <w:sz w:val="24"/>
          <w:szCs w:val="24"/>
        </w:rPr>
        <w:t>La douche extérieure</w:t>
      </w:r>
      <w:r w:rsidR="00B53DEF" w:rsidRPr="00D542DB">
        <w:rPr>
          <w:rFonts w:cstheme="minorHAnsi"/>
          <w:sz w:val="24"/>
          <w:szCs w:val="24"/>
        </w:rPr>
        <w:t xml:space="preserve"> </w:t>
      </w:r>
      <w:r w:rsidR="00D77644">
        <w:rPr>
          <w:rFonts w:cstheme="minorHAnsi"/>
          <w:sz w:val="24"/>
          <w:szCs w:val="24"/>
        </w:rPr>
        <w:t>est accessible, les douches et vestiaires sont fermés.</w:t>
      </w:r>
    </w:p>
    <w:p w14:paraId="07A4F22C" w14:textId="77777777" w:rsidR="00D542DB" w:rsidRDefault="00D542DB" w:rsidP="00D542DB">
      <w:pPr>
        <w:spacing w:after="0"/>
        <w:rPr>
          <w:rFonts w:cstheme="minorHAnsi"/>
          <w:sz w:val="24"/>
          <w:szCs w:val="24"/>
        </w:rPr>
      </w:pPr>
    </w:p>
    <w:p w14:paraId="5DEB41F9" w14:textId="141FED93" w:rsidR="0049426C" w:rsidRDefault="0049426C" w:rsidP="00D542DB">
      <w:pPr>
        <w:spacing w:after="0"/>
        <w:rPr>
          <w:rFonts w:cstheme="minorHAnsi"/>
          <w:sz w:val="24"/>
          <w:szCs w:val="24"/>
        </w:rPr>
      </w:pPr>
    </w:p>
    <w:p w14:paraId="254ECBF2" w14:textId="61C68F57" w:rsidR="0049426C" w:rsidRDefault="0049426C" w:rsidP="00D542DB">
      <w:pPr>
        <w:spacing w:after="0"/>
        <w:rPr>
          <w:rFonts w:cstheme="minorHAnsi"/>
          <w:sz w:val="24"/>
          <w:szCs w:val="24"/>
        </w:rPr>
      </w:pPr>
    </w:p>
    <w:p w14:paraId="1975F6BE" w14:textId="713292AA" w:rsidR="00A60548" w:rsidRDefault="00A60548" w:rsidP="00D542DB">
      <w:pPr>
        <w:spacing w:after="0"/>
        <w:rPr>
          <w:rFonts w:cstheme="minorHAnsi"/>
          <w:sz w:val="24"/>
          <w:szCs w:val="24"/>
        </w:rPr>
      </w:pPr>
    </w:p>
    <w:p w14:paraId="34465D42" w14:textId="3D858165" w:rsidR="00A60548" w:rsidRDefault="00AC7DDF" w:rsidP="00D542DB">
      <w:pPr>
        <w:spacing w:after="0"/>
        <w:rPr>
          <w:rFonts w:cstheme="minorHAnsi"/>
          <w:sz w:val="24"/>
          <w:szCs w:val="24"/>
        </w:rPr>
      </w:pPr>
      <w:r w:rsidRPr="00AC7DDF">
        <w:rPr>
          <w:rFonts w:cstheme="minorHAnsi"/>
          <w:b/>
          <w:bCs/>
          <w:noProof/>
          <w:sz w:val="24"/>
          <w:szCs w:val="24"/>
          <w:u w:val="single"/>
        </w:rPr>
        <mc:AlternateContent>
          <mc:Choice Requires="wps">
            <w:drawing>
              <wp:anchor distT="0" distB="0" distL="114300" distR="114300" simplePos="0" relativeHeight="251679744" behindDoc="0" locked="0" layoutInCell="1" allowOverlap="1" wp14:anchorId="7B851216" wp14:editId="1F182A49">
                <wp:simplePos x="0" y="0"/>
                <wp:positionH relativeFrom="margin">
                  <wp:align>center</wp:align>
                </wp:positionH>
                <wp:positionV relativeFrom="paragraph">
                  <wp:posOffset>3671207</wp:posOffset>
                </wp:positionV>
                <wp:extent cx="3886200" cy="326571"/>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3886200" cy="326571"/>
                        </a:xfrm>
                        <a:prstGeom prst="rect">
                          <a:avLst/>
                        </a:prstGeom>
                        <a:noFill/>
                        <a:ln w="6350">
                          <a:noFill/>
                        </a:ln>
                      </wps:spPr>
                      <wps:txbx>
                        <w:txbxContent>
                          <w:p w14:paraId="5018C94D" w14:textId="45624BA2" w:rsidR="00AC7DDF" w:rsidRPr="00AC7DDF" w:rsidRDefault="00AC7DDF" w:rsidP="00AC7DDF">
                            <w:pPr>
                              <w:jc w:val="center"/>
                              <w:rPr>
                                <w:color w:val="FFFFFF" w:themeColor="background1"/>
                                <w:sz w:val="28"/>
                                <w:szCs w:val="28"/>
                              </w:rPr>
                            </w:pPr>
                            <w:r w:rsidRPr="00AC7DDF">
                              <w:rPr>
                                <w:color w:val="FFFFFF" w:themeColor="background1"/>
                                <w:sz w:val="28"/>
                                <w:szCs w:val="28"/>
                              </w:rPr>
                              <w:t>Document réalisé en partenariat avec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51216" id="Zone de texte 14" o:spid="_x0000_s1030" type="#_x0000_t202" style="position:absolute;margin-left:0;margin-top:289.05pt;width:306pt;height:25.7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" filled="f" stroked="f" strokeweight=".5pt">
                <v:textbox>
                  <w:txbxContent>
                    <w:p w14:paraId="5018C94D" w14:textId="45624BA2" w:rsidR="00AC7DDF" w:rsidRPr="00AC7DDF" w:rsidRDefault="00AC7DDF" w:rsidP="00AC7DDF">
                      <w:pPr>
                        <w:jc w:val="center"/>
                        <w:rPr>
                          <w:color w:val="FFFFFF" w:themeColor="background1"/>
                          <w:sz w:val="28"/>
                          <w:szCs w:val="28"/>
                        </w:rPr>
                      </w:pPr>
                      <w:r w:rsidRPr="00AC7DDF">
                        <w:rPr>
                          <w:color w:val="FFFFFF" w:themeColor="background1"/>
                          <w:sz w:val="28"/>
                          <w:szCs w:val="28"/>
                        </w:rPr>
                        <w:t>Document réalisé en partenariat avec :</w:t>
                      </w:r>
                    </w:p>
                  </w:txbxContent>
                </v:textbox>
                <w10:wrap anchorx="margin"/>
              </v:shape>
            </w:pict>
          </mc:Fallback>
        </mc:AlternateContent>
      </w:r>
      <w:r w:rsidRPr="00AC7DDF">
        <w:rPr>
          <w:rFonts w:cstheme="minorHAnsi"/>
          <w:b/>
          <w:bCs/>
          <w:noProof/>
          <w:sz w:val="24"/>
          <w:szCs w:val="24"/>
          <w:u w:val="single"/>
        </w:rPr>
        <mc:AlternateContent>
          <mc:Choice Requires="wps">
            <w:drawing>
              <wp:anchor distT="0" distB="0" distL="114300" distR="114300" simplePos="0" relativeHeight="251677696" behindDoc="0" locked="0" layoutInCell="1" allowOverlap="1" wp14:anchorId="25FD6E49" wp14:editId="782D49B8">
                <wp:simplePos x="0" y="0"/>
                <wp:positionH relativeFrom="page">
                  <wp:align>left</wp:align>
                </wp:positionH>
                <wp:positionV relativeFrom="paragraph">
                  <wp:posOffset>3624943</wp:posOffset>
                </wp:positionV>
                <wp:extent cx="7532370" cy="468086"/>
                <wp:effectExtent l="0" t="0" r="11430" b="27305"/>
                <wp:wrapNone/>
                <wp:docPr id="13" name="Rectangle 13"/>
                <wp:cNvGraphicFramePr/>
                <a:graphic xmlns:a="http://schemas.openxmlformats.org/drawingml/2006/main">
                  <a:graphicData uri="http://schemas.microsoft.com/office/word/2010/wordprocessingShape">
                    <wps:wsp>
                      <wps:cNvSpPr/>
                      <wps:spPr>
                        <a:xfrm>
                          <a:off x="0" y="0"/>
                          <a:ext cx="7532370" cy="46808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5E6860" id="Rectangle 13" o:spid="_x0000_s1026" style="position:absolute;margin-left:0;margin-top:285.45pt;width:593.1pt;height:36.85pt;z-index:2516776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" fillcolor="black [3200]" strokecolor="black [1600]" strokeweight="1pt">
                <w10:wrap anchorx="page"/>
              </v:rect>
            </w:pict>
          </mc:Fallback>
        </mc:AlternateContent>
      </w:r>
      <w:r w:rsidRPr="00906803">
        <w:rPr>
          <w:noProof/>
        </w:rPr>
        <w:drawing>
          <wp:anchor distT="0" distB="0" distL="114300" distR="114300" simplePos="0" relativeHeight="251669504" behindDoc="0" locked="0" layoutInCell="1" allowOverlap="1" wp14:anchorId="3E1FB4FC" wp14:editId="539BBA4C">
            <wp:simplePos x="0" y="0"/>
            <wp:positionH relativeFrom="column">
              <wp:posOffset>3975826</wp:posOffset>
            </wp:positionH>
            <wp:positionV relativeFrom="paragraph">
              <wp:posOffset>4418511</wp:posOffset>
            </wp:positionV>
            <wp:extent cx="522152" cy="522152"/>
            <wp:effectExtent l="0" t="0" r="0" b="0"/>
            <wp:wrapNone/>
            <wp:docPr id="12" name="Image 11">
              <a:extLst xmlns:a="http://schemas.openxmlformats.org/drawingml/2006/main">
                <a:ext uri="{FF2B5EF4-FFF2-40B4-BE49-F238E27FC236}">
                  <a16:creationId xmlns:a16="http://schemas.microsoft.com/office/drawing/2014/main" id="{FB869F99-8C0D-4579-8DA2-EAFE50742B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FB869F99-8C0D-4579-8DA2-EAFE50742BF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2152" cy="522152"/>
                    </a:xfrm>
                    <a:prstGeom prst="rect">
                      <a:avLst/>
                    </a:prstGeom>
                  </pic:spPr>
                </pic:pic>
              </a:graphicData>
            </a:graphic>
            <wp14:sizeRelH relativeFrom="margin">
              <wp14:pctWidth>0</wp14:pctWidth>
            </wp14:sizeRelH>
            <wp14:sizeRelV relativeFrom="margin">
              <wp14:pctHeight>0</wp14:pctHeight>
            </wp14:sizeRelV>
          </wp:anchor>
        </w:drawing>
      </w:r>
      <w:r w:rsidRPr="00906803">
        <w:rPr>
          <w:noProof/>
        </w:rPr>
        <w:drawing>
          <wp:anchor distT="0" distB="0" distL="114300" distR="114300" simplePos="0" relativeHeight="251668480" behindDoc="0" locked="0" layoutInCell="1" allowOverlap="1" wp14:anchorId="5FBB1BF3" wp14:editId="66E9A278">
            <wp:simplePos x="0" y="0"/>
            <wp:positionH relativeFrom="column">
              <wp:posOffset>2571387</wp:posOffset>
            </wp:positionH>
            <wp:positionV relativeFrom="paragraph">
              <wp:posOffset>4505778</wp:posOffset>
            </wp:positionV>
            <wp:extent cx="1066800" cy="402590"/>
            <wp:effectExtent l="0" t="0" r="0" b="0"/>
            <wp:wrapNone/>
            <wp:docPr id="6" name="Image 5" descr="Une image contenant dessin, jeu&#10;&#10;Description générée automatiquement">
              <a:extLst xmlns:a="http://schemas.openxmlformats.org/drawingml/2006/main">
                <a:ext uri="{FF2B5EF4-FFF2-40B4-BE49-F238E27FC236}">
                  <a16:creationId xmlns:a16="http://schemas.microsoft.com/office/drawing/2014/main" id="{D9519523-2CF6-44B3-9964-046A3CBD9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dessin, jeu&#10;&#10;Description générée automatiquement">
                      <a:extLst>
                        <a:ext uri="{FF2B5EF4-FFF2-40B4-BE49-F238E27FC236}">
                          <a16:creationId xmlns:a16="http://schemas.microsoft.com/office/drawing/2014/main" id="{D9519523-2CF6-44B3-9964-046A3CBD94D3}"/>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6800" cy="4025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7456" behindDoc="0" locked="0" layoutInCell="1" allowOverlap="1" wp14:anchorId="32DAD7CE" wp14:editId="117199D0">
            <wp:simplePos x="0" y="0"/>
            <wp:positionH relativeFrom="column">
              <wp:posOffset>467542</wp:posOffset>
            </wp:positionH>
            <wp:positionV relativeFrom="paragraph">
              <wp:posOffset>4428581</wp:posOffset>
            </wp:positionV>
            <wp:extent cx="1914525" cy="56642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NP_BleuNoi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4525" cy="566420"/>
                    </a:xfrm>
                    <a:prstGeom prst="rect">
                      <a:avLst/>
                    </a:prstGeom>
                  </pic:spPr>
                </pic:pic>
              </a:graphicData>
            </a:graphic>
          </wp:anchor>
        </w:drawing>
      </w:r>
    </w:p>
    <w:sectPr w:rsidR="00A60548" w:rsidSect="00AB0C81">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032B3" w14:textId="77777777" w:rsidR="005058A7" w:rsidRDefault="005058A7" w:rsidP="00033E4D">
      <w:pPr>
        <w:spacing w:after="0" w:line="240" w:lineRule="auto"/>
      </w:pPr>
      <w:r>
        <w:separator/>
      </w:r>
    </w:p>
  </w:endnote>
  <w:endnote w:type="continuationSeparator" w:id="0">
    <w:p w14:paraId="254AC7F7" w14:textId="77777777" w:rsidR="005058A7" w:rsidRDefault="005058A7" w:rsidP="0003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219481"/>
      <w:docPartObj>
        <w:docPartGallery w:val="Page Numbers (Bottom of Page)"/>
        <w:docPartUnique/>
      </w:docPartObj>
    </w:sdtPr>
    <w:sdtEndPr/>
    <w:sdtContent>
      <w:p w14:paraId="28B4B702" w14:textId="77777777" w:rsidR="00753694" w:rsidRDefault="00B06491">
        <w:pPr>
          <w:pStyle w:val="Pieddepage"/>
          <w:jc w:val="right"/>
        </w:pPr>
        <w:r>
          <w:fldChar w:fldCharType="begin"/>
        </w:r>
        <w:r>
          <w:instrText>PAGE   \* MERGEFORMAT</w:instrText>
        </w:r>
        <w:r>
          <w:fldChar w:fldCharType="separate"/>
        </w:r>
        <w:r w:rsidR="00DB1ED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60FBA" w14:textId="77777777" w:rsidR="005058A7" w:rsidRDefault="005058A7" w:rsidP="00033E4D">
      <w:pPr>
        <w:spacing w:after="0" w:line="240" w:lineRule="auto"/>
      </w:pPr>
      <w:r>
        <w:separator/>
      </w:r>
    </w:p>
  </w:footnote>
  <w:footnote w:type="continuationSeparator" w:id="0">
    <w:p w14:paraId="77D714BC" w14:textId="77777777" w:rsidR="005058A7" w:rsidRDefault="005058A7" w:rsidP="0003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A4A43" w14:textId="33626B99" w:rsidR="00753694" w:rsidRDefault="00A60548" w:rsidP="00A60548">
    <w:pPr>
      <w:pStyle w:val="En-tte"/>
      <w:jc w:val="center"/>
    </w:pPr>
    <w:r w:rsidRPr="00A60548">
      <w:rPr>
        <w:b/>
        <w:bCs/>
        <w:sz w:val="28"/>
        <w:szCs w:val="28"/>
        <w:highlight w:val="yellow"/>
      </w:rPr>
      <w:t>VOTRE</w:t>
    </w:r>
    <w:r>
      <w:rPr>
        <w:b/>
        <w:bCs/>
        <w:sz w:val="28"/>
        <w:szCs w:val="28"/>
        <w:highlight w:val="yellow"/>
      </w:rPr>
      <w:t xml:space="preserve"> </w:t>
    </w:r>
    <w:r w:rsidRPr="00A60548">
      <w:rPr>
        <w:b/>
        <w:bCs/>
        <w:sz w:val="28"/>
        <w:szCs w:val="28"/>
        <w:highlight w:val="yellow"/>
      </w:rPr>
      <w:t xml:space="preserve">LOGO </w:t>
    </w:r>
    <w:r w:rsidR="008328AC" w:rsidRPr="00A60548">
      <w:rPr>
        <w:b/>
        <w:bCs/>
        <w:noProof/>
        <w:sz w:val="28"/>
        <w:szCs w:val="28"/>
        <w:highlight w:val="yellow"/>
      </w:rPr>
      <w:t>CENTRE</w:t>
    </w:r>
    <w:r w:rsidR="008328AC" w:rsidRPr="00A60548">
      <w:rPr>
        <w:b/>
        <w:bCs/>
        <w:noProof/>
        <w:sz w:val="24"/>
        <w:szCs w:val="24"/>
        <w:highlight w:val="yellow"/>
      </w:rPr>
      <w:t xml:space="preserve"> </w:t>
    </w:r>
    <w:r w:rsidR="008328AC" w:rsidRPr="00A60548">
      <w:rPr>
        <w:b/>
        <w:bCs/>
        <w:noProof/>
        <w:sz w:val="28"/>
        <w:szCs w:val="28"/>
        <w:highlight w:val="yellow"/>
      </w:rPr>
      <w:t>NAUTIQUE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231"/>
    <w:multiLevelType w:val="hybridMultilevel"/>
    <w:tmpl w:val="14EE4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C0234"/>
    <w:multiLevelType w:val="hybridMultilevel"/>
    <w:tmpl w:val="7346C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C5152F"/>
    <w:multiLevelType w:val="hybridMultilevel"/>
    <w:tmpl w:val="4F749D8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CD462A"/>
    <w:multiLevelType w:val="hybridMultilevel"/>
    <w:tmpl w:val="D58AA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F31805"/>
    <w:multiLevelType w:val="hybridMultilevel"/>
    <w:tmpl w:val="E028091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5" w15:restartNumberingAfterBreak="0">
    <w:nsid w:val="16560730"/>
    <w:multiLevelType w:val="hybridMultilevel"/>
    <w:tmpl w:val="D25807A0"/>
    <w:lvl w:ilvl="0" w:tplc="A6A21B6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145121B"/>
    <w:multiLevelType w:val="hybridMultilevel"/>
    <w:tmpl w:val="A9C8F3C6"/>
    <w:lvl w:ilvl="0" w:tplc="A6A21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73E021B"/>
    <w:multiLevelType w:val="hybridMultilevel"/>
    <w:tmpl w:val="F9747038"/>
    <w:lvl w:ilvl="0" w:tplc="A6A21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713789"/>
    <w:multiLevelType w:val="multilevel"/>
    <w:tmpl w:val="94AA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E85EE6"/>
    <w:multiLevelType w:val="hybridMultilevel"/>
    <w:tmpl w:val="DA487848"/>
    <w:lvl w:ilvl="0" w:tplc="A6A21B64">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cs="Wingdings" w:hint="default"/>
      </w:rPr>
    </w:lvl>
    <w:lvl w:ilvl="3" w:tplc="040C0001" w:tentative="1">
      <w:start w:val="1"/>
      <w:numFmt w:val="bullet"/>
      <w:lvlText w:val=""/>
      <w:lvlJc w:val="left"/>
      <w:pPr>
        <w:ind w:left="3588" w:hanging="360"/>
      </w:pPr>
      <w:rPr>
        <w:rFonts w:ascii="Symbol" w:hAnsi="Symbol" w:cs="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cs="Wingdings" w:hint="default"/>
      </w:rPr>
    </w:lvl>
    <w:lvl w:ilvl="6" w:tplc="040C0001" w:tentative="1">
      <w:start w:val="1"/>
      <w:numFmt w:val="bullet"/>
      <w:lvlText w:val=""/>
      <w:lvlJc w:val="left"/>
      <w:pPr>
        <w:ind w:left="5748" w:hanging="360"/>
      </w:pPr>
      <w:rPr>
        <w:rFonts w:ascii="Symbol" w:hAnsi="Symbol" w:cs="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cs="Wingdings" w:hint="default"/>
      </w:rPr>
    </w:lvl>
  </w:abstractNum>
  <w:abstractNum w:abstractNumId="10" w15:restartNumberingAfterBreak="0">
    <w:nsid w:val="4AA3223D"/>
    <w:multiLevelType w:val="hybridMultilevel"/>
    <w:tmpl w:val="80769A50"/>
    <w:lvl w:ilvl="0" w:tplc="48C4E286">
      <w:numFmt w:val="bullet"/>
      <w:lvlText w:val="-"/>
      <w:lvlJc w:val="left"/>
      <w:pPr>
        <w:ind w:left="1068" w:hanging="360"/>
      </w:pPr>
      <w:rPr>
        <w:rFonts w:ascii="Calibri" w:eastAsiaTheme="minorHAnsi" w:hAnsi="Calibri" w:cs="Calibri"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D8063EB"/>
    <w:multiLevelType w:val="hybridMultilevel"/>
    <w:tmpl w:val="D8326D86"/>
    <w:lvl w:ilvl="0" w:tplc="A6A21B64">
      <w:numFmt w:val="bullet"/>
      <w:lvlText w:val="-"/>
      <w:lvlJc w:val="left"/>
      <w:pPr>
        <w:ind w:left="1788" w:hanging="360"/>
      </w:pPr>
      <w:rPr>
        <w:rFonts w:ascii="Calibri" w:eastAsiaTheme="minorHAnsi" w:hAnsi="Calibri" w:cs="Calibri"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2" w15:restartNumberingAfterBreak="0">
    <w:nsid w:val="53202BB0"/>
    <w:multiLevelType w:val="hybridMultilevel"/>
    <w:tmpl w:val="82AA24FC"/>
    <w:lvl w:ilvl="0" w:tplc="A6A21B64">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4D7757A"/>
    <w:multiLevelType w:val="hybridMultilevel"/>
    <w:tmpl w:val="324E286A"/>
    <w:lvl w:ilvl="0" w:tplc="A6A21B6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A176D32"/>
    <w:multiLevelType w:val="hybridMultilevel"/>
    <w:tmpl w:val="A056ABC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B476BD2"/>
    <w:multiLevelType w:val="multilevel"/>
    <w:tmpl w:val="57DE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A92C24"/>
    <w:multiLevelType w:val="hybridMultilevel"/>
    <w:tmpl w:val="E780DAE2"/>
    <w:lvl w:ilvl="0" w:tplc="A6A21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2843AB2"/>
    <w:multiLevelType w:val="hybridMultilevel"/>
    <w:tmpl w:val="68E0BC6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3F32B80"/>
    <w:multiLevelType w:val="hybridMultilevel"/>
    <w:tmpl w:val="0D8C2B0E"/>
    <w:lvl w:ilvl="0" w:tplc="48C4E286">
      <w:numFmt w:val="bullet"/>
      <w:lvlText w:val="-"/>
      <w:lvlJc w:val="left"/>
      <w:pPr>
        <w:ind w:left="1440" w:hanging="360"/>
      </w:pPr>
      <w:rPr>
        <w:rFonts w:ascii="Calibri" w:eastAsiaTheme="minorHAnsi" w:hAnsi="Calibri" w:cs="Calibr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43F042F"/>
    <w:multiLevelType w:val="hybridMultilevel"/>
    <w:tmpl w:val="675C8D3C"/>
    <w:lvl w:ilvl="0" w:tplc="A6A21B64">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6E4514B9"/>
    <w:multiLevelType w:val="hybridMultilevel"/>
    <w:tmpl w:val="6958C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694E70"/>
    <w:multiLevelType w:val="hybridMultilevel"/>
    <w:tmpl w:val="C220D782"/>
    <w:lvl w:ilvl="0" w:tplc="A6A21B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1407E5C"/>
    <w:multiLevelType w:val="hybridMultilevel"/>
    <w:tmpl w:val="DD802940"/>
    <w:lvl w:ilvl="0" w:tplc="3E34A25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6655300"/>
    <w:multiLevelType w:val="hybridMultilevel"/>
    <w:tmpl w:val="CF7C538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77CC2756"/>
    <w:multiLevelType w:val="hybridMultilevel"/>
    <w:tmpl w:val="B6D48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667950"/>
    <w:multiLevelType w:val="hybridMultilevel"/>
    <w:tmpl w:val="78EA2100"/>
    <w:lvl w:ilvl="0" w:tplc="A6A21B64">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26" w15:restartNumberingAfterBreak="0">
    <w:nsid w:val="7DAF64DB"/>
    <w:multiLevelType w:val="hybridMultilevel"/>
    <w:tmpl w:val="9BB4DB70"/>
    <w:lvl w:ilvl="0" w:tplc="A6A21B6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4"/>
  </w:num>
  <w:num w:numId="3">
    <w:abstractNumId w:val="1"/>
  </w:num>
  <w:num w:numId="4">
    <w:abstractNumId w:val="6"/>
  </w:num>
  <w:num w:numId="5">
    <w:abstractNumId w:val="25"/>
  </w:num>
  <w:num w:numId="6">
    <w:abstractNumId w:val="9"/>
  </w:num>
  <w:num w:numId="7">
    <w:abstractNumId w:val="16"/>
  </w:num>
  <w:num w:numId="8">
    <w:abstractNumId w:val="14"/>
  </w:num>
  <w:num w:numId="9">
    <w:abstractNumId w:val="17"/>
  </w:num>
  <w:num w:numId="10">
    <w:abstractNumId w:val="2"/>
  </w:num>
  <w:num w:numId="11">
    <w:abstractNumId w:val="21"/>
  </w:num>
  <w:num w:numId="12">
    <w:abstractNumId w:val="15"/>
  </w:num>
  <w:num w:numId="13">
    <w:abstractNumId w:val="8"/>
  </w:num>
  <w:num w:numId="14">
    <w:abstractNumId w:val="3"/>
  </w:num>
  <w:num w:numId="15">
    <w:abstractNumId w:val="11"/>
  </w:num>
  <w:num w:numId="16">
    <w:abstractNumId w:val="10"/>
  </w:num>
  <w:num w:numId="17">
    <w:abstractNumId w:val="19"/>
  </w:num>
  <w:num w:numId="18">
    <w:abstractNumId w:val="23"/>
  </w:num>
  <w:num w:numId="19">
    <w:abstractNumId w:val="20"/>
  </w:num>
  <w:num w:numId="20">
    <w:abstractNumId w:val="5"/>
  </w:num>
  <w:num w:numId="21">
    <w:abstractNumId w:val="7"/>
  </w:num>
  <w:num w:numId="22">
    <w:abstractNumId w:val="13"/>
  </w:num>
  <w:num w:numId="23">
    <w:abstractNumId w:val="24"/>
  </w:num>
  <w:num w:numId="24">
    <w:abstractNumId w:val="26"/>
  </w:num>
  <w:num w:numId="25">
    <w:abstractNumId w:val="18"/>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94"/>
    <w:rsid w:val="00000E9F"/>
    <w:rsid w:val="0000391E"/>
    <w:rsid w:val="00012ACD"/>
    <w:rsid w:val="00024F20"/>
    <w:rsid w:val="00033E4D"/>
    <w:rsid w:val="00064B4F"/>
    <w:rsid w:val="0009446F"/>
    <w:rsid w:val="000C0940"/>
    <w:rsid w:val="000C328F"/>
    <w:rsid w:val="000E4ABB"/>
    <w:rsid w:val="000F1BA3"/>
    <w:rsid w:val="000F2456"/>
    <w:rsid w:val="000F303B"/>
    <w:rsid w:val="000F4677"/>
    <w:rsid w:val="00105991"/>
    <w:rsid w:val="00113694"/>
    <w:rsid w:val="001141A8"/>
    <w:rsid w:val="0013751B"/>
    <w:rsid w:val="00145590"/>
    <w:rsid w:val="00152173"/>
    <w:rsid w:val="001610E8"/>
    <w:rsid w:val="00161AFD"/>
    <w:rsid w:val="001700C3"/>
    <w:rsid w:val="001841B3"/>
    <w:rsid w:val="00186065"/>
    <w:rsid w:val="00196A95"/>
    <w:rsid w:val="00196F83"/>
    <w:rsid w:val="001A132E"/>
    <w:rsid w:val="001A499A"/>
    <w:rsid w:val="001B46A8"/>
    <w:rsid w:val="001B5D8F"/>
    <w:rsid w:val="001C038D"/>
    <w:rsid w:val="001F66FE"/>
    <w:rsid w:val="00233B97"/>
    <w:rsid w:val="00245CED"/>
    <w:rsid w:val="00262962"/>
    <w:rsid w:val="00264460"/>
    <w:rsid w:val="0027183B"/>
    <w:rsid w:val="00295F62"/>
    <w:rsid w:val="00296605"/>
    <w:rsid w:val="002A6213"/>
    <w:rsid w:val="002B09E3"/>
    <w:rsid w:val="002C7B5F"/>
    <w:rsid w:val="002D4EA3"/>
    <w:rsid w:val="002E09D6"/>
    <w:rsid w:val="002E2E8C"/>
    <w:rsid w:val="002E4618"/>
    <w:rsid w:val="002F3D39"/>
    <w:rsid w:val="002F404E"/>
    <w:rsid w:val="00314AA0"/>
    <w:rsid w:val="0031586E"/>
    <w:rsid w:val="0032351E"/>
    <w:rsid w:val="00326C68"/>
    <w:rsid w:val="003302DF"/>
    <w:rsid w:val="003348E0"/>
    <w:rsid w:val="0033603D"/>
    <w:rsid w:val="003461E1"/>
    <w:rsid w:val="00376EBE"/>
    <w:rsid w:val="003846C2"/>
    <w:rsid w:val="003A6A5C"/>
    <w:rsid w:val="003B4B75"/>
    <w:rsid w:val="003D68A7"/>
    <w:rsid w:val="003E0B03"/>
    <w:rsid w:val="00412CD8"/>
    <w:rsid w:val="00435DBA"/>
    <w:rsid w:val="00444147"/>
    <w:rsid w:val="00483FBF"/>
    <w:rsid w:val="00484993"/>
    <w:rsid w:val="0049426C"/>
    <w:rsid w:val="004B77A8"/>
    <w:rsid w:val="004D1649"/>
    <w:rsid w:val="005058A7"/>
    <w:rsid w:val="005059C2"/>
    <w:rsid w:val="0051067F"/>
    <w:rsid w:val="00525867"/>
    <w:rsid w:val="00541DA6"/>
    <w:rsid w:val="00546F4F"/>
    <w:rsid w:val="00552879"/>
    <w:rsid w:val="00597FB1"/>
    <w:rsid w:val="005A334F"/>
    <w:rsid w:val="005A6FEB"/>
    <w:rsid w:val="005C5811"/>
    <w:rsid w:val="005C674C"/>
    <w:rsid w:val="005E5EBF"/>
    <w:rsid w:val="005F237B"/>
    <w:rsid w:val="006051D1"/>
    <w:rsid w:val="00612D66"/>
    <w:rsid w:val="00621764"/>
    <w:rsid w:val="00642513"/>
    <w:rsid w:val="00660A71"/>
    <w:rsid w:val="00661300"/>
    <w:rsid w:val="00674B5B"/>
    <w:rsid w:val="00681006"/>
    <w:rsid w:val="00686375"/>
    <w:rsid w:val="00694285"/>
    <w:rsid w:val="006A23D4"/>
    <w:rsid w:val="006C1E65"/>
    <w:rsid w:val="006C4047"/>
    <w:rsid w:val="006C6EA0"/>
    <w:rsid w:val="006C7A8F"/>
    <w:rsid w:val="006D28F6"/>
    <w:rsid w:val="006F43FA"/>
    <w:rsid w:val="0070233E"/>
    <w:rsid w:val="00702C77"/>
    <w:rsid w:val="00705480"/>
    <w:rsid w:val="0071400F"/>
    <w:rsid w:val="007270E6"/>
    <w:rsid w:val="007338FE"/>
    <w:rsid w:val="00740C14"/>
    <w:rsid w:val="007534E1"/>
    <w:rsid w:val="00753694"/>
    <w:rsid w:val="00782E0A"/>
    <w:rsid w:val="007E417D"/>
    <w:rsid w:val="007F6176"/>
    <w:rsid w:val="00810F61"/>
    <w:rsid w:val="00811833"/>
    <w:rsid w:val="00814BE6"/>
    <w:rsid w:val="00814F6B"/>
    <w:rsid w:val="00815666"/>
    <w:rsid w:val="00816A20"/>
    <w:rsid w:val="008328AC"/>
    <w:rsid w:val="008549F7"/>
    <w:rsid w:val="00860E66"/>
    <w:rsid w:val="00866BBD"/>
    <w:rsid w:val="0086750D"/>
    <w:rsid w:val="00867A4E"/>
    <w:rsid w:val="008C5672"/>
    <w:rsid w:val="00906803"/>
    <w:rsid w:val="00906B6B"/>
    <w:rsid w:val="00906B87"/>
    <w:rsid w:val="00911220"/>
    <w:rsid w:val="009228DA"/>
    <w:rsid w:val="00932A3A"/>
    <w:rsid w:val="00956BE1"/>
    <w:rsid w:val="009609E8"/>
    <w:rsid w:val="00976414"/>
    <w:rsid w:val="00981215"/>
    <w:rsid w:val="00994BAF"/>
    <w:rsid w:val="009A25F8"/>
    <w:rsid w:val="009A53A3"/>
    <w:rsid w:val="009A6740"/>
    <w:rsid w:val="009A7F5D"/>
    <w:rsid w:val="009B317A"/>
    <w:rsid w:val="009B538E"/>
    <w:rsid w:val="009B7332"/>
    <w:rsid w:val="009C789C"/>
    <w:rsid w:val="009F1536"/>
    <w:rsid w:val="00A06476"/>
    <w:rsid w:val="00A261AC"/>
    <w:rsid w:val="00A263FB"/>
    <w:rsid w:val="00A2780F"/>
    <w:rsid w:val="00A316D4"/>
    <w:rsid w:val="00A60548"/>
    <w:rsid w:val="00A61BBF"/>
    <w:rsid w:val="00A64A58"/>
    <w:rsid w:val="00A92E31"/>
    <w:rsid w:val="00A9469C"/>
    <w:rsid w:val="00AA6A3C"/>
    <w:rsid w:val="00AB0C81"/>
    <w:rsid w:val="00AC712D"/>
    <w:rsid w:val="00AC7DDF"/>
    <w:rsid w:val="00AE4A31"/>
    <w:rsid w:val="00AE6DAA"/>
    <w:rsid w:val="00AF2648"/>
    <w:rsid w:val="00B0079F"/>
    <w:rsid w:val="00B02174"/>
    <w:rsid w:val="00B06249"/>
    <w:rsid w:val="00B06491"/>
    <w:rsid w:val="00B32526"/>
    <w:rsid w:val="00B53DEF"/>
    <w:rsid w:val="00B53E0B"/>
    <w:rsid w:val="00B620A1"/>
    <w:rsid w:val="00B71A7E"/>
    <w:rsid w:val="00B839DB"/>
    <w:rsid w:val="00B9272E"/>
    <w:rsid w:val="00BA3AD7"/>
    <w:rsid w:val="00BA7BCE"/>
    <w:rsid w:val="00BB306A"/>
    <w:rsid w:val="00BB4C86"/>
    <w:rsid w:val="00BB7F70"/>
    <w:rsid w:val="00BC67C4"/>
    <w:rsid w:val="00BE0B48"/>
    <w:rsid w:val="00BE223A"/>
    <w:rsid w:val="00C1032A"/>
    <w:rsid w:val="00C11D52"/>
    <w:rsid w:val="00C23CB2"/>
    <w:rsid w:val="00C24959"/>
    <w:rsid w:val="00C2754A"/>
    <w:rsid w:val="00C50AB1"/>
    <w:rsid w:val="00C626E8"/>
    <w:rsid w:val="00C6277B"/>
    <w:rsid w:val="00C76E94"/>
    <w:rsid w:val="00C77678"/>
    <w:rsid w:val="00C81BEA"/>
    <w:rsid w:val="00CB2E20"/>
    <w:rsid w:val="00CB60E5"/>
    <w:rsid w:val="00CD0BD1"/>
    <w:rsid w:val="00CD3209"/>
    <w:rsid w:val="00CD4490"/>
    <w:rsid w:val="00CD5F26"/>
    <w:rsid w:val="00CE45FE"/>
    <w:rsid w:val="00D124F5"/>
    <w:rsid w:val="00D157B4"/>
    <w:rsid w:val="00D17EAD"/>
    <w:rsid w:val="00D22AB7"/>
    <w:rsid w:val="00D51240"/>
    <w:rsid w:val="00D542DB"/>
    <w:rsid w:val="00D62B9C"/>
    <w:rsid w:val="00D64084"/>
    <w:rsid w:val="00D77644"/>
    <w:rsid w:val="00D81D02"/>
    <w:rsid w:val="00D83E56"/>
    <w:rsid w:val="00D96389"/>
    <w:rsid w:val="00DA4B32"/>
    <w:rsid w:val="00DA5682"/>
    <w:rsid w:val="00DB1EDF"/>
    <w:rsid w:val="00DB47D7"/>
    <w:rsid w:val="00DC2202"/>
    <w:rsid w:val="00DC6A5E"/>
    <w:rsid w:val="00DD6C52"/>
    <w:rsid w:val="00DE490E"/>
    <w:rsid w:val="00DE5A5C"/>
    <w:rsid w:val="00DE7D5A"/>
    <w:rsid w:val="00E61953"/>
    <w:rsid w:val="00E7595F"/>
    <w:rsid w:val="00E76FB8"/>
    <w:rsid w:val="00E77A50"/>
    <w:rsid w:val="00E859FB"/>
    <w:rsid w:val="00EB58D3"/>
    <w:rsid w:val="00EC697D"/>
    <w:rsid w:val="00ED43AC"/>
    <w:rsid w:val="00EE2D3F"/>
    <w:rsid w:val="00EE55A1"/>
    <w:rsid w:val="00EF1308"/>
    <w:rsid w:val="00EF5092"/>
    <w:rsid w:val="00F125A8"/>
    <w:rsid w:val="00F1330D"/>
    <w:rsid w:val="00F3776F"/>
    <w:rsid w:val="00F40859"/>
    <w:rsid w:val="00F62485"/>
    <w:rsid w:val="00F766D1"/>
    <w:rsid w:val="00F924CE"/>
    <w:rsid w:val="00FA4C74"/>
    <w:rsid w:val="00FA680C"/>
    <w:rsid w:val="00FA7363"/>
    <w:rsid w:val="00FB49DA"/>
    <w:rsid w:val="00FE3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36EF9"/>
  <w15:docId w15:val="{694B92B1-49A2-4B73-BC18-1A3418E6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C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1536"/>
    <w:pPr>
      <w:ind w:left="720"/>
      <w:contextualSpacing/>
    </w:pPr>
  </w:style>
  <w:style w:type="paragraph" w:styleId="En-tte">
    <w:name w:val="header"/>
    <w:basedOn w:val="Normal"/>
    <w:link w:val="En-tteCar"/>
    <w:uiPriority w:val="99"/>
    <w:unhideWhenUsed/>
    <w:rsid w:val="00033E4D"/>
    <w:pPr>
      <w:tabs>
        <w:tab w:val="center" w:pos="4536"/>
        <w:tab w:val="right" w:pos="9072"/>
      </w:tabs>
      <w:spacing w:after="0" w:line="240" w:lineRule="auto"/>
    </w:pPr>
  </w:style>
  <w:style w:type="character" w:customStyle="1" w:styleId="En-tteCar">
    <w:name w:val="En-tête Car"/>
    <w:basedOn w:val="Policepardfaut"/>
    <w:link w:val="En-tte"/>
    <w:uiPriority w:val="99"/>
    <w:rsid w:val="00033E4D"/>
  </w:style>
  <w:style w:type="paragraph" w:styleId="Pieddepage">
    <w:name w:val="footer"/>
    <w:basedOn w:val="Normal"/>
    <w:link w:val="PieddepageCar"/>
    <w:uiPriority w:val="99"/>
    <w:unhideWhenUsed/>
    <w:rsid w:val="00033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E4D"/>
  </w:style>
  <w:style w:type="paragraph" w:styleId="Textedebulles">
    <w:name w:val="Balloon Text"/>
    <w:basedOn w:val="Normal"/>
    <w:link w:val="TextedebullesCar"/>
    <w:uiPriority w:val="99"/>
    <w:semiHidden/>
    <w:unhideWhenUsed/>
    <w:rsid w:val="002F40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404E"/>
    <w:rPr>
      <w:rFonts w:ascii="Segoe UI" w:hAnsi="Segoe UI" w:cs="Segoe UI"/>
      <w:sz w:val="18"/>
      <w:szCs w:val="18"/>
    </w:rPr>
  </w:style>
  <w:style w:type="paragraph" w:customStyle="1" w:styleId="m225161931431118559msolistparagraph">
    <w:name w:val="m_225161931431118559msolistparagraph"/>
    <w:basedOn w:val="Normal"/>
    <w:rsid w:val="00956B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56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3439">
      <w:bodyDiv w:val="1"/>
      <w:marLeft w:val="0"/>
      <w:marRight w:val="0"/>
      <w:marTop w:val="0"/>
      <w:marBottom w:val="0"/>
      <w:divBdr>
        <w:top w:val="none" w:sz="0" w:space="0" w:color="auto"/>
        <w:left w:val="none" w:sz="0" w:space="0" w:color="auto"/>
        <w:bottom w:val="none" w:sz="0" w:space="0" w:color="auto"/>
        <w:right w:val="none" w:sz="0" w:space="0" w:color="auto"/>
      </w:divBdr>
    </w:div>
    <w:div w:id="576987014">
      <w:bodyDiv w:val="1"/>
      <w:marLeft w:val="0"/>
      <w:marRight w:val="0"/>
      <w:marTop w:val="0"/>
      <w:marBottom w:val="0"/>
      <w:divBdr>
        <w:top w:val="none" w:sz="0" w:space="0" w:color="auto"/>
        <w:left w:val="none" w:sz="0" w:space="0" w:color="auto"/>
        <w:bottom w:val="none" w:sz="0" w:space="0" w:color="auto"/>
        <w:right w:val="none" w:sz="0" w:space="0" w:color="auto"/>
      </w:divBdr>
    </w:div>
    <w:div w:id="1761830591">
      <w:bodyDiv w:val="1"/>
      <w:marLeft w:val="0"/>
      <w:marRight w:val="0"/>
      <w:marTop w:val="0"/>
      <w:marBottom w:val="0"/>
      <w:divBdr>
        <w:top w:val="none" w:sz="0" w:space="0" w:color="auto"/>
        <w:left w:val="none" w:sz="0" w:space="0" w:color="auto"/>
        <w:bottom w:val="none" w:sz="0" w:space="0" w:color="auto"/>
        <w:right w:val="none" w:sz="0" w:space="0" w:color="auto"/>
      </w:divBdr>
    </w:div>
    <w:div w:id="19632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03585F96A1642BB83844FDE3D9BF0" ma:contentTypeVersion="13" ma:contentTypeDescription="Crée un document." ma:contentTypeScope="" ma:versionID="ef1289c0fa98d523636a028413d8ea54">
  <xsd:schema xmlns:xsd="http://www.w3.org/2001/XMLSchema" xmlns:xs="http://www.w3.org/2001/XMLSchema" xmlns:p="http://schemas.microsoft.com/office/2006/metadata/properties" xmlns:ns3="9e0c4f83-5616-4030-87ba-61b6a2b40a72" xmlns:ns4="b1087ed3-3e70-45d2-a359-f87c87368cde" targetNamespace="http://schemas.microsoft.com/office/2006/metadata/properties" ma:root="true" ma:fieldsID="bc99ae9e712f0df16c91acd549471910" ns3:_="" ns4:_="">
    <xsd:import namespace="9e0c4f83-5616-4030-87ba-61b6a2b40a72"/>
    <xsd:import namespace="b1087ed3-3e70-45d2-a359-f87c87368c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c4f83-5616-4030-87ba-61b6a2b40a7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87ed3-3e70-45d2-a359-f87c87368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A0C9A-E470-4DFE-9045-293B217D032A}">
  <ds:schemaRefs>
    <ds:schemaRef ds:uri="http://schemas.microsoft.com/sharepoint/v3/contenttype/forms"/>
  </ds:schemaRefs>
</ds:datastoreItem>
</file>

<file path=customXml/itemProps2.xml><?xml version="1.0" encoding="utf-8"?>
<ds:datastoreItem xmlns:ds="http://schemas.openxmlformats.org/officeDocument/2006/customXml" ds:itemID="{107B017A-F42F-4B8A-9333-DF0A25BA4B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CE528-3433-4D5A-B79D-036B9222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c4f83-5616-4030-87ba-61b6a2b40a72"/>
    <ds:schemaRef ds:uri="b1087ed3-3e70-45d2-a359-f87c87368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F118F-EFA4-43AC-B725-A2CBC65C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1423</Words>
  <Characters>7827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RODET</dc:creator>
  <cp:lastModifiedBy>Philippe RODET</cp:lastModifiedBy>
  <cp:revision>25</cp:revision>
  <cp:lastPrinted>2020-05-08T11:18:00Z</cp:lastPrinted>
  <dcterms:created xsi:type="dcterms:W3CDTF">2020-05-11T08:09:00Z</dcterms:created>
  <dcterms:modified xsi:type="dcterms:W3CDTF">2020-05-13T16:04:00Z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0x01010075003585F96A1642BB83844FDE3D9BF0</vt:lpwstr>
  </property>
</Properties>
</file>